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85D" w:rsidRDefault="00F7185D">
      <w:pPr>
        <w:rPr>
          <w:b/>
        </w:rPr>
      </w:pPr>
      <w:bookmarkStart w:id="0" w:name="_GoBack"/>
      <w:bookmarkEnd w:id="0"/>
      <w:r>
        <w:rPr>
          <w:b/>
        </w:rPr>
        <w:t>TEHNIČKA ŠKOLA DARUVAR</w:t>
      </w:r>
    </w:p>
    <w:p w:rsidR="00F7185D" w:rsidRPr="006E711E" w:rsidRDefault="00F7185D">
      <w:pPr>
        <w:rPr>
          <w:rFonts w:ascii="Arial" w:hAnsi="Arial" w:cs="Arial"/>
        </w:rPr>
      </w:pPr>
      <w:r>
        <w:rPr>
          <w:rFonts w:ascii="Arial" w:hAnsi="Arial" w:cs="Arial"/>
        </w:rPr>
        <w:t>KLASA: 406-01/13-01/</w:t>
      </w:r>
      <w:proofErr w:type="spellStart"/>
      <w:r>
        <w:rPr>
          <w:rFonts w:ascii="Arial" w:hAnsi="Arial" w:cs="Arial"/>
        </w:rPr>
        <w:t>01</w:t>
      </w:r>
      <w:proofErr w:type="spellEnd"/>
    </w:p>
    <w:p w:rsidR="00F7185D" w:rsidRPr="006E711E" w:rsidRDefault="00F7185D">
      <w:pPr>
        <w:rPr>
          <w:rFonts w:ascii="Arial" w:hAnsi="Arial" w:cs="Arial"/>
        </w:rPr>
      </w:pPr>
      <w:r w:rsidRPr="006E711E">
        <w:rPr>
          <w:rFonts w:ascii="Arial" w:hAnsi="Arial" w:cs="Arial"/>
        </w:rPr>
        <w:t>URBROJ: 21</w:t>
      </w:r>
      <w:r>
        <w:rPr>
          <w:rFonts w:ascii="Arial" w:hAnsi="Arial" w:cs="Arial"/>
        </w:rPr>
        <w:t>11</w:t>
      </w:r>
      <w:r w:rsidRPr="006E711E">
        <w:rPr>
          <w:rFonts w:ascii="Arial" w:hAnsi="Arial" w:cs="Arial"/>
        </w:rPr>
        <w:t>-</w:t>
      </w:r>
      <w:r>
        <w:rPr>
          <w:rFonts w:ascii="Arial" w:hAnsi="Arial" w:cs="Arial"/>
        </w:rPr>
        <w:t>24/01-13-1</w:t>
      </w:r>
    </w:p>
    <w:p w:rsidR="00F7185D" w:rsidRDefault="00F7185D" w:rsidP="00AB22E3">
      <w:pPr>
        <w:jc w:val="center"/>
        <w:rPr>
          <w:rFonts w:ascii="Arial" w:hAnsi="Arial" w:cs="Arial"/>
          <w:b/>
          <w:sz w:val="40"/>
          <w:szCs w:val="40"/>
          <w:u w:val="single"/>
        </w:rPr>
      </w:pPr>
    </w:p>
    <w:p w:rsidR="00F7185D" w:rsidRDefault="00F7185D" w:rsidP="00AB22E3">
      <w:pPr>
        <w:jc w:val="center"/>
        <w:rPr>
          <w:rFonts w:ascii="Arial" w:hAnsi="Arial" w:cs="Arial"/>
          <w:b/>
          <w:sz w:val="40"/>
          <w:szCs w:val="40"/>
          <w:u w:val="single"/>
        </w:rPr>
      </w:pPr>
    </w:p>
    <w:p w:rsidR="00F7185D" w:rsidRDefault="00F7185D" w:rsidP="00AB22E3">
      <w:pPr>
        <w:jc w:val="center"/>
        <w:rPr>
          <w:rFonts w:ascii="Arial" w:hAnsi="Arial" w:cs="Arial"/>
          <w:b/>
          <w:sz w:val="40"/>
          <w:szCs w:val="40"/>
          <w:u w:val="single"/>
        </w:rPr>
      </w:pPr>
    </w:p>
    <w:p w:rsidR="00F7185D" w:rsidRPr="00AB22E3" w:rsidRDefault="00F7185D" w:rsidP="003B193A">
      <w:pPr>
        <w:shd w:val="clear" w:color="auto" w:fill="0070C0"/>
        <w:jc w:val="center"/>
        <w:rPr>
          <w:rFonts w:ascii="Arial" w:hAnsi="Arial" w:cs="Arial"/>
          <w:b/>
          <w:sz w:val="40"/>
          <w:szCs w:val="40"/>
          <w:u w:val="single"/>
        </w:rPr>
      </w:pPr>
      <w:r w:rsidRPr="00AB22E3">
        <w:rPr>
          <w:rFonts w:ascii="Arial" w:hAnsi="Arial" w:cs="Arial"/>
          <w:b/>
          <w:sz w:val="40"/>
          <w:szCs w:val="40"/>
          <w:u w:val="single"/>
        </w:rPr>
        <w:t>DOKUMENTACIJA ZA NADMETANJE</w:t>
      </w:r>
    </w:p>
    <w:p w:rsidR="00F7185D" w:rsidRDefault="00F7185D">
      <w:pPr>
        <w:rPr>
          <w:rFonts w:ascii="Arial" w:hAnsi="Arial" w:cs="Arial"/>
          <w:b/>
        </w:rPr>
      </w:pPr>
    </w:p>
    <w:p w:rsidR="00F7185D" w:rsidRDefault="00F7185D">
      <w:pPr>
        <w:rPr>
          <w:rFonts w:ascii="Arial" w:hAnsi="Arial" w:cs="Arial"/>
          <w:b/>
        </w:rPr>
      </w:pPr>
    </w:p>
    <w:p w:rsidR="00F7185D" w:rsidRDefault="00F7185D" w:rsidP="00EA142B">
      <w:pPr>
        <w:spacing w:line="480" w:lineRule="auto"/>
        <w:jc w:val="center"/>
        <w:rPr>
          <w:rFonts w:ascii="Arial" w:hAnsi="Arial" w:cs="Arial"/>
          <w:b/>
        </w:rPr>
      </w:pPr>
      <w:r>
        <w:rPr>
          <w:rFonts w:ascii="Arial" w:hAnsi="Arial" w:cs="Arial"/>
          <w:b/>
        </w:rPr>
        <w:t>ZA PROVEDBU OTVORENOG POSTUPKA JAVNE NABAVE</w:t>
      </w:r>
    </w:p>
    <w:p w:rsidR="00F7185D" w:rsidRDefault="00F7185D" w:rsidP="00EA142B">
      <w:pPr>
        <w:spacing w:line="480" w:lineRule="auto"/>
        <w:jc w:val="center"/>
        <w:rPr>
          <w:rFonts w:ascii="Arial" w:hAnsi="Arial" w:cs="Arial"/>
          <w:b/>
        </w:rPr>
      </w:pPr>
      <w:r>
        <w:rPr>
          <w:rFonts w:ascii="Arial" w:hAnsi="Arial" w:cs="Arial"/>
          <w:b/>
        </w:rPr>
        <w:t>OPSKRBE PRIRODNIM PLINOM TEHNIČKE ŠKOLE DARUVAR</w:t>
      </w:r>
    </w:p>
    <w:p w:rsidR="00F7185D" w:rsidRDefault="00F7185D" w:rsidP="00AB22E3">
      <w:pPr>
        <w:jc w:val="center"/>
        <w:rPr>
          <w:rFonts w:ascii="Arial" w:hAnsi="Arial" w:cs="Arial"/>
          <w:b/>
        </w:rPr>
      </w:pPr>
    </w:p>
    <w:p w:rsidR="00F7185D" w:rsidRPr="006E711E" w:rsidRDefault="00F7185D" w:rsidP="003B193A">
      <w:pPr>
        <w:shd w:val="clear" w:color="auto" w:fill="0070C0"/>
        <w:jc w:val="center"/>
        <w:rPr>
          <w:rFonts w:ascii="Arial" w:hAnsi="Arial" w:cs="Arial"/>
        </w:rPr>
      </w:pPr>
      <w:r w:rsidRPr="006E711E">
        <w:rPr>
          <w:rFonts w:ascii="Arial" w:hAnsi="Arial" w:cs="Arial"/>
        </w:rPr>
        <w:t xml:space="preserve">Evidencijski broj nabave: </w:t>
      </w:r>
      <w:r>
        <w:rPr>
          <w:rFonts w:ascii="Arial" w:hAnsi="Arial" w:cs="Arial"/>
        </w:rPr>
        <w:t>01/2013.</w:t>
      </w:r>
    </w:p>
    <w:p w:rsidR="00F7185D" w:rsidRDefault="00F7185D" w:rsidP="003B193A">
      <w:pPr>
        <w:shd w:val="clear" w:color="auto" w:fill="0070C0"/>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Default="00F7185D" w:rsidP="00AB22E3">
      <w:pPr>
        <w:jc w:val="center"/>
        <w:rPr>
          <w:rFonts w:ascii="Arial" w:hAnsi="Arial" w:cs="Arial"/>
        </w:rPr>
      </w:pPr>
    </w:p>
    <w:p w:rsidR="00F7185D" w:rsidRPr="001F1867" w:rsidRDefault="00F7185D" w:rsidP="001F1867">
      <w:pPr>
        <w:jc w:val="center"/>
        <w:rPr>
          <w:rFonts w:ascii="Arial" w:hAnsi="Arial" w:cs="Arial"/>
        </w:rPr>
      </w:pPr>
      <w:r>
        <w:rPr>
          <w:rFonts w:ascii="Arial" w:hAnsi="Arial" w:cs="Arial"/>
        </w:rPr>
        <w:t>Daruvar, ožujak</w:t>
      </w:r>
      <w:r w:rsidRPr="006E711E">
        <w:rPr>
          <w:rFonts w:ascii="Arial" w:hAnsi="Arial" w:cs="Arial"/>
        </w:rPr>
        <w:t xml:space="preserve"> 201</w:t>
      </w:r>
      <w:r>
        <w:rPr>
          <w:rFonts w:ascii="Arial" w:hAnsi="Arial" w:cs="Arial"/>
        </w:rPr>
        <w:t>3.</w:t>
      </w:r>
    </w:p>
    <w:p w:rsidR="00F7185D" w:rsidRDefault="00F7185D" w:rsidP="00EC6A1C">
      <w:pPr>
        <w:jc w:val="center"/>
        <w:rPr>
          <w:rFonts w:ascii="Arial" w:hAnsi="Arial" w:cs="Arial"/>
          <w:b/>
        </w:rPr>
      </w:pPr>
    </w:p>
    <w:p w:rsidR="00F7185D" w:rsidRDefault="00F7185D" w:rsidP="00EC6A1C">
      <w:pPr>
        <w:jc w:val="center"/>
        <w:rPr>
          <w:rFonts w:ascii="Arial" w:hAnsi="Arial" w:cs="Arial"/>
          <w:b/>
        </w:rPr>
      </w:pPr>
    </w:p>
    <w:p w:rsidR="00F7185D" w:rsidRDefault="00F7185D" w:rsidP="00EC6A1C">
      <w:pPr>
        <w:jc w:val="center"/>
        <w:rPr>
          <w:rFonts w:ascii="Arial" w:hAnsi="Arial" w:cs="Arial"/>
          <w:b/>
        </w:rPr>
      </w:pPr>
    </w:p>
    <w:p w:rsidR="00F7185D" w:rsidRDefault="00F7185D" w:rsidP="00EC6A1C">
      <w:pPr>
        <w:jc w:val="center"/>
        <w:rPr>
          <w:rFonts w:ascii="Arial" w:hAnsi="Arial" w:cs="Arial"/>
          <w:b/>
        </w:rPr>
      </w:pPr>
    </w:p>
    <w:p w:rsidR="00F7185D" w:rsidRDefault="00F7185D" w:rsidP="00EC6A1C">
      <w:pPr>
        <w:jc w:val="center"/>
        <w:rPr>
          <w:rFonts w:ascii="Arial" w:hAnsi="Arial" w:cs="Arial"/>
          <w:b/>
        </w:rPr>
      </w:pPr>
    </w:p>
    <w:p w:rsidR="00F7185D" w:rsidRPr="00EC6A1C" w:rsidRDefault="00F7185D" w:rsidP="00EC6A1C">
      <w:pPr>
        <w:jc w:val="center"/>
        <w:rPr>
          <w:rFonts w:ascii="Arial" w:hAnsi="Arial" w:cs="Arial"/>
          <w:b/>
        </w:rPr>
      </w:pPr>
      <w:r w:rsidRPr="00EC6A1C">
        <w:rPr>
          <w:rFonts w:ascii="Arial" w:hAnsi="Arial" w:cs="Arial"/>
          <w:b/>
        </w:rPr>
        <w:t>SADRŽAJ:</w:t>
      </w:r>
    </w:p>
    <w:p w:rsidR="00F7185D" w:rsidRDefault="00F7185D" w:rsidP="00EC252A">
      <w:pPr>
        <w:jc w:val="both"/>
        <w:rPr>
          <w:rFonts w:ascii="Arial" w:hAnsi="Arial" w:cs="Arial"/>
        </w:rPr>
      </w:pPr>
    </w:p>
    <w:p w:rsidR="00F7185D" w:rsidRPr="00EC6A1C" w:rsidRDefault="00F7185D" w:rsidP="00C6621A">
      <w:pPr>
        <w:spacing w:line="276" w:lineRule="auto"/>
        <w:jc w:val="both"/>
        <w:rPr>
          <w:rFonts w:ascii="Arial" w:hAnsi="Arial" w:cs="Arial"/>
          <w:b/>
        </w:rPr>
      </w:pPr>
      <w:r>
        <w:rPr>
          <w:rFonts w:ascii="Arial" w:hAnsi="Arial" w:cs="Arial"/>
          <w:b/>
        </w:rPr>
        <w:t xml:space="preserve"> </w:t>
      </w:r>
      <w:r w:rsidRPr="00EC6A1C">
        <w:rPr>
          <w:rFonts w:ascii="Arial" w:hAnsi="Arial" w:cs="Arial"/>
          <w:b/>
        </w:rPr>
        <w:t>1. PODACI O NARUČITELJU</w:t>
      </w:r>
    </w:p>
    <w:p w:rsidR="00F7185D" w:rsidRDefault="00F7185D" w:rsidP="00C6621A">
      <w:pPr>
        <w:spacing w:line="276" w:lineRule="auto"/>
        <w:rPr>
          <w:rFonts w:ascii="Arial" w:hAnsi="Arial" w:cs="Arial"/>
          <w:b/>
        </w:rPr>
      </w:pPr>
      <w:r>
        <w:rPr>
          <w:rFonts w:ascii="Arial" w:hAnsi="Arial" w:cs="Arial"/>
          <w:b/>
        </w:rPr>
        <w:t xml:space="preserve"> </w:t>
      </w:r>
      <w:r w:rsidRPr="00644E88">
        <w:rPr>
          <w:rFonts w:ascii="Arial" w:hAnsi="Arial" w:cs="Arial"/>
          <w:b/>
        </w:rPr>
        <w:t>2. PODACI O OSOBI ZADUŽENOJ ZA KOMUNIKACIJU S PONUDITELJIMA</w:t>
      </w:r>
    </w:p>
    <w:p w:rsidR="00F7185D" w:rsidRPr="00F25F41" w:rsidRDefault="00F7185D" w:rsidP="00C6621A">
      <w:pPr>
        <w:spacing w:line="276" w:lineRule="auto"/>
        <w:rPr>
          <w:rFonts w:ascii="Arial" w:hAnsi="Arial" w:cs="Arial"/>
          <w:b/>
        </w:rPr>
      </w:pPr>
      <w:r>
        <w:rPr>
          <w:rFonts w:ascii="Arial" w:hAnsi="Arial" w:cs="Arial"/>
          <w:b/>
        </w:rPr>
        <w:t xml:space="preserve"> </w:t>
      </w:r>
      <w:r w:rsidRPr="00F25F41">
        <w:rPr>
          <w:rFonts w:ascii="Arial" w:hAnsi="Arial" w:cs="Arial"/>
          <w:b/>
        </w:rPr>
        <w:t>3. SUKOB INTERESA</w:t>
      </w:r>
    </w:p>
    <w:p w:rsidR="00F7185D" w:rsidRDefault="00F7185D" w:rsidP="00C6621A">
      <w:pPr>
        <w:spacing w:line="276" w:lineRule="auto"/>
        <w:rPr>
          <w:rFonts w:ascii="Arial" w:hAnsi="Arial" w:cs="Arial"/>
          <w:b/>
        </w:rPr>
      </w:pPr>
      <w:r>
        <w:rPr>
          <w:rFonts w:ascii="Arial" w:hAnsi="Arial" w:cs="Arial"/>
          <w:b/>
        </w:rPr>
        <w:t xml:space="preserve"> 4</w:t>
      </w:r>
      <w:r w:rsidRPr="00EC6A1C">
        <w:rPr>
          <w:rFonts w:ascii="Arial" w:hAnsi="Arial" w:cs="Arial"/>
          <w:b/>
        </w:rPr>
        <w:t>. POSTUPAK JAVNE NABAVE</w:t>
      </w:r>
    </w:p>
    <w:p w:rsidR="00F7185D" w:rsidRPr="00F25F41" w:rsidRDefault="00F7185D" w:rsidP="00C6621A">
      <w:pPr>
        <w:spacing w:line="276" w:lineRule="auto"/>
        <w:jc w:val="both"/>
        <w:rPr>
          <w:rFonts w:ascii="Arial" w:hAnsi="Arial" w:cs="Arial"/>
          <w:b/>
        </w:rPr>
      </w:pPr>
      <w:r>
        <w:rPr>
          <w:rFonts w:ascii="Arial" w:hAnsi="Arial" w:cs="Arial"/>
          <w:b/>
        </w:rPr>
        <w:t xml:space="preserve"> </w:t>
      </w:r>
      <w:r w:rsidRPr="00F25F41">
        <w:rPr>
          <w:rFonts w:ascii="Arial" w:hAnsi="Arial" w:cs="Arial"/>
          <w:b/>
        </w:rPr>
        <w:t>5. PROCIJENJENA VRIJEDNOST NABAVE</w:t>
      </w:r>
    </w:p>
    <w:p w:rsidR="00F7185D" w:rsidRPr="000A00BC" w:rsidRDefault="00F7185D" w:rsidP="00C6621A">
      <w:pPr>
        <w:spacing w:line="276" w:lineRule="auto"/>
        <w:jc w:val="both"/>
        <w:rPr>
          <w:rFonts w:ascii="Arial" w:hAnsi="Arial" w:cs="Arial"/>
          <w:b/>
        </w:rPr>
      </w:pPr>
      <w:r>
        <w:rPr>
          <w:rFonts w:ascii="Arial" w:hAnsi="Arial" w:cs="Arial"/>
          <w:b/>
        </w:rPr>
        <w:t xml:space="preserve"> </w:t>
      </w:r>
      <w:r w:rsidRPr="000A00BC">
        <w:rPr>
          <w:rFonts w:ascii="Arial" w:hAnsi="Arial" w:cs="Arial"/>
          <w:b/>
        </w:rPr>
        <w:t>6. VRSTA UGOVORA O JAVNOJ NABAVI</w:t>
      </w:r>
    </w:p>
    <w:p w:rsidR="00F7185D" w:rsidRPr="00197B99" w:rsidRDefault="00F7185D" w:rsidP="00C6621A">
      <w:pPr>
        <w:spacing w:line="276" w:lineRule="auto"/>
        <w:rPr>
          <w:rFonts w:ascii="Arial" w:hAnsi="Arial" w:cs="Arial"/>
          <w:b/>
        </w:rPr>
      </w:pPr>
      <w:r>
        <w:rPr>
          <w:rFonts w:ascii="Arial" w:hAnsi="Arial" w:cs="Arial"/>
          <w:b/>
        </w:rPr>
        <w:t xml:space="preserve"> 7</w:t>
      </w:r>
      <w:r w:rsidRPr="00197B99">
        <w:rPr>
          <w:rFonts w:ascii="Arial" w:hAnsi="Arial" w:cs="Arial"/>
          <w:b/>
        </w:rPr>
        <w:t>. OPIS PREDMETA NABAVE</w:t>
      </w:r>
    </w:p>
    <w:p w:rsidR="00F7185D" w:rsidRDefault="00F7185D" w:rsidP="00C6621A">
      <w:pPr>
        <w:spacing w:line="276" w:lineRule="auto"/>
        <w:jc w:val="both"/>
        <w:rPr>
          <w:rFonts w:ascii="Arial" w:hAnsi="Arial" w:cs="Arial"/>
          <w:b/>
        </w:rPr>
      </w:pPr>
      <w:r>
        <w:rPr>
          <w:rFonts w:ascii="Arial" w:hAnsi="Arial" w:cs="Arial"/>
          <w:b/>
        </w:rPr>
        <w:t xml:space="preserve"> 8</w:t>
      </w:r>
      <w:r w:rsidRPr="00EB1EB4">
        <w:rPr>
          <w:rFonts w:ascii="Arial" w:hAnsi="Arial" w:cs="Arial"/>
          <w:b/>
        </w:rPr>
        <w:t xml:space="preserve">. </w:t>
      </w:r>
      <w:r>
        <w:rPr>
          <w:rFonts w:ascii="Arial" w:hAnsi="Arial" w:cs="Arial"/>
          <w:b/>
        </w:rPr>
        <w:t>TROŠKOVNIK</w:t>
      </w:r>
    </w:p>
    <w:p w:rsidR="00F7185D" w:rsidRPr="00EB1EB4" w:rsidRDefault="00F7185D" w:rsidP="00C6621A">
      <w:pPr>
        <w:spacing w:line="276" w:lineRule="auto"/>
        <w:jc w:val="both"/>
        <w:rPr>
          <w:rFonts w:ascii="Arial" w:hAnsi="Arial" w:cs="Arial"/>
          <w:b/>
        </w:rPr>
      </w:pPr>
      <w:r>
        <w:rPr>
          <w:rFonts w:ascii="Arial" w:hAnsi="Arial" w:cs="Arial"/>
          <w:b/>
        </w:rPr>
        <w:t xml:space="preserve"> 9.  </w:t>
      </w:r>
      <w:r w:rsidRPr="00EB1EB4">
        <w:rPr>
          <w:rFonts w:ascii="Arial" w:hAnsi="Arial" w:cs="Arial"/>
          <w:b/>
        </w:rPr>
        <w:t>OPIS I OZNAKA GRUPA PREDMETA NABAVE</w:t>
      </w:r>
    </w:p>
    <w:p w:rsidR="00F7185D" w:rsidRDefault="00F7185D" w:rsidP="00C6621A">
      <w:pPr>
        <w:spacing w:line="276" w:lineRule="auto"/>
        <w:jc w:val="both"/>
        <w:rPr>
          <w:rFonts w:ascii="Arial" w:hAnsi="Arial" w:cs="Arial"/>
          <w:b/>
        </w:rPr>
      </w:pPr>
      <w:r>
        <w:rPr>
          <w:rFonts w:ascii="Arial" w:hAnsi="Arial" w:cs="Arial"/>
          <w:b/>
        </w:rPr>
        <w:t>10</w:t>
      </w:r>
      <w:r w:rsidRPr="002F418D">
        <w:rPr>
          <w:rFonts w:ascii="Arial" w:hAnsi="Arial" w:cs="Arial"/>
          <w:b/>
        </w:rPr>
        <w:t>. TEHNIČKA SPECIFIKACIJA PREDMETA NABAVE</w:t>
      </w:r>
    </w:p>
    <w:p w:rsidR="00F7185D" w:rsidRDefault="00F7185D" w:rsidP="00C6621A">
      <w:pPr>
        <w:spacing w:line="276" w:lineRule="auto"/>
        <w:jc w:val="both"/>
        <w:rPr>
          <w:rFonts w:ascii="Arial" w:hAnsi="Arial" w:cs="Arial"/>
          <w:b/>
        </w:rPr>
      </w:pPr>
      <w:r w:rsidRPr="00BD62A4">
        <w:rPr>
          <w:rFonts w:ascii="Arial" w:hAnsi="Arial" w:cs="Arial"/>
          <w:b/>
        </w:rPr>
        <w:t>1</w:t>
      </w:r>
      <w:r>
        <w:rPr>
          <w:rFonts w:ascii="Arial" w:hAnsi="Arial" w:cs="Arial"/>
          <w:b/>
        </w:rPr>
        <w:t>1</w:t>
      </w:r>
      <w:r w:rsidRPr="00BD62A4">
        <w:rPr>
          <w:rFonts w:ascii="Arial" w:hAnsi="Arial" w:cs="Arial"/>
          <w:b/>
        </w:rPr>
        <w:t>. VRSTA, KVALITETA, O</w:t>
      </w:r>
      <w:r>
        <w:rPr>
          <w:rFonts w:ascii="Arial" w:hAnsi="Arial" w:cs="Arial"/>
          <w:b/>
        </w:rPr>
        <w:t>PSEG I KOLIČINA PREDMETA NABAVE</w:t>
      </w:r>
    </w:p>
    <w:p w:rsidR="00F7185D" w:rsidRDefault="00F7185D" w:rsidP="00C6621A">
      <w:pPr>
        <w:spacing w:line="276" w:lineRule="auto"/>
        <w:jc w:val="both"/>
        <w:rPr>
          <w:rFonts w:ascii="Arial" w:hAnsi="Arial" w:cs="Arial"/>
          <w:b/>
        </w:rPr>
      </w:pPr>
      <w:r>
        <w:rPr>
          <w:rFonts w:ascii="Arial" w:hAnsi="Arial" w:cs="Arial"/>
          <w:b/>
        </w:rPr>
        <w:t>12</w:t>
      </w:r>
      <w:r w:rsidRPr="00617E10">
        <w:rPr>
          <w:rFonts w:ascii="Arial" w:hAnsi="Arial" w:cs="Arial"/>
          <w:b/>
        </w:rPr>
        <w:t xml:space="preserve">. </w:t>
      </w:r>
      <w:r>
        <w:rPr>
          <w:rFonts w:ascii="Arial" w:hAnsi="Arial" w:cs="Arial"/>
          <w:b/>
        </w:rPr>
        <w:t xml:space="preserve">ROKOVI I </w:t>
      </w:r>
      <w:r w:rsidRPr="00617E10">
        <w:rPr>
          <w:rFonts w:ascii="Arial" w:hAnsi="Arial" w:cs="Arial"/>
          <w:b/>
        </w:rPr>
        <w:t>MJESTO ISPORUKE ROBE</w:t>
      </w:r>
    </w:p>
    <w:p w:rsidR="00F7185D" w:rsidRPr="00D20C68" w:rsidRDefault="00F7185D" w:rsidP="00C6621A">
      <w:pPr>
        <w:spacing w:line="276" w:lineRule="auto"/>
        <w:jc w:val="both"/>
        <w:rPr>
          <w:rFonts w:ascii="Arial" w:hAnsi="Arial" w:cs="Arial"/>
          <w:b/>
        </w:rPr>
      </w:pPr>
      <w:r w:rsidRPr="00D20C68">
        <w:rPr>
          <w:rFonts w:ascii="Arial" w:hAnsi="Arial" w:cs="Arial"/>
          <w:b/>
        </w:rPr>
        <w:t>1</w:t>
      </w:r>
      <w:r>
        <w:rPr>
          <w:rFonts w:ascii="Arial" w:hAnsi="Arial" w:cs="Arial"/>
          <w:b/>
        </w:rPr>
        <w:t>3</w:t>
      </w:r>
      <w:r w:rsidRPr="00D20C68">
        <w:rPr>
          <w:rFonts w:ascii="Arial" w:hAnsi="Arial" w:cs="Arial"/>
          <w:b/>
        </w:rPr>
        <w:t xml:space="preserve">. OBVEZNI RAZLOZI ISKLJUČENJA PONUDITELJA </w:t>
      </w:r>
    </w:p>
    <w:p w:rsidR="00F7185D" w:rsidRPr="00450196" w:rsidRDefault="00F7185D" w:rsidP="00C6621A">
      <w:pPr>
        <w:spacing w:line="276" w:lineRule="auto"/>
        <w:jc w:val="both"/>
        <w:rPr>
          <w:rFonts w:ascii="Arial" w:hAnsi="Arial" w:cs="Arial"/>
          <w:b/>
        </w:rPr>
      </w:pPr>
      <w:r w:rsidRPr="00450196">
        <w:rPr>
          <w:rFonts w:ascii="Arial" w:hAnsi="Arial" w:cs="Arial"/>
          <w:b/>
        </w:rPr>
        <w:t>1</w:t>
      </w:r>
      <w:r>
        <w:rPr>
          <w:rFonts w:ascii="Arial" w:hAnsi="Arial" w:cs="Arial"/>
          <w:b/>
        </w:rPr>
        <w:t>4</w:t>
      </w:r>
      <w:r w:rsidRPr="00450196">
        <w:rPr>
          <w:rFonts w:ascii="Arial" w:hAnsi="Arial" w:cs="Arial"/>
          <w:b/>
        </w:rPr>
        <w:t>. SPOSOBNOST PONUDITELJA</w:t>
      </w:r>
    </w:p>
    <w:p w:rsidR="00F7185D" w:rsidRDefault="00F7185D" w:rsidP="00C6621A">
      <w:pPr>
        <w:spacing w:line="276" w:lineRule="auto"/>
        <w:jc w:val="both"/>
        <w:rPr>
          <w:rFonts w:ascii="Arial" w:hAnsi="Arial" w:cs="Arial"/>
          <w:b/>
        </w:rPr>
      </w:pPr>
      <w:r w:rsidRPr="00E64BD5">
        <w:rPr>
          <w:rFonts w:ascii="Arial" w:hAnsi="Arial" w:cs="Arial"/>
          <w:b/>
        </w:rPr>
        <w:t>1</w:t>
      </w:r>
      <w:r>
        <w:rPr>
          <w:rFonts w:ascii="Arial" w:hAnsi="Arial" w:cs="Arial"/>
          <w:b/>
        </w:rPr>
        <w:t>5</w:t>
      </w:r>
      <w:r w:rsidRPr="00E64BD5">
        <w:rPr>
          <w:rFonts w:ascii="Arial" w:hAnsi="Arial" w:cs="Arial"/>
          <w:b/>
        </w:rPr>
        <w:t xml:space="preserve">. </w:t>
      </w:r>
      <w:r>
        <w:rPr>
          <w:rFonts w:ascii="Arial" w:hAnsi="Arial" w:cs="Arial"/>
          <w:b/>
        </w:rPr>
        <w:t>DOKAZ TEHNIČKE I STRUČNE SPOSOBNOSTI</w:t>
      </w:r>
    </w:p>
    <w:p w:rsidR="00F7185D" w:rsidRPr="00E64BD5" w:rsidRDefault="00F7185D" w:rsidP="00C6621A">
      <w:pPr>
        <w:spacing w:line="276" w:lineRule="auto"/>
        <w:jc w:val="both"/>
        <w:rPr>
          <w:rFonts w:ascii="Arial" w:hAnsi="Arial" w:cs="Arial"/>
          <w:b/>
        </w:rPr>
      </w:pPr>
      <w:r>
        <w:rPr>
          <w:rFonts w:ascii="Arial" w:hAnsi="Arial" w:cs="Arial"/>
          <w:b/>
        </w:rPr>
        <w:t xml:space="preserve">16. </w:t>
      </w:r>
      <w:r w:rsidRPr="00E64BD5">
        <w:rPr>
          <w:rFonts w:ascii="Arial" w:hAnsi="Arial" w:cs="Arial"/>
          <w:b/>
        </w:rPr>
        <w:t>OBLIK I NAČIN IZRADE PONUDE TE SADRŽAJ PONUDE</w:t>
      </w:r>
    </w:p>
    <w:p w:rsidR="00F7185D" w:rsidRPr="00B15F9F" w:rsidRDefault="00F7185D" w:rsidP="00C6621A">
      <w:pPr>
        <w:spacing w:line="276" w:lineRule="auto"/>
        <w:jc w:val="both"/>
        <w:rPr>
          <w:rFonts w:ascii="Arial" w:hAnsi="Arial" w:cs="Arial"/>
          <w:b/>
        </w:rPr>
      </w:pPr>
      <w:r w:rsidRPr="00B15F9F">
        <w:rPr>
          <w:rFonts w:ascii="Arial" w:hAnsi="Arial" w:cs="Arial"/>
          <w:b/>
        </w:rPr>
        <w:t>1</w:t>
      </w:r>
      <w:r>
        <w:rPr>
          <w:rFonts w:ascii="Arial" w:hAnsi="Arial" w:cs="Arial"/>
          <w:b/>
        </w:rPr>
        <w:t>7</w:t>
      </w:r>
      <w:r w:rsidRPr="00B15F9F">
        <w:rPr>
          <w:rFonts w:ascii="Arial" w:hAnsi="Arial" w:cs="Arial"/>
          <w:b/>
        </w:rPr>
        <w:t>. NAČIN DOSTAVE PONUDE</w:t>
      </w:r>
    </w:p>
    <w:p w:rsidR="00F7185D" w:rsidRPr="00184C41" w:rsidRDefault="00F7185D" w:rsidP="00C6621A">
      <w:pPr>
        <w:spacing w:line="276" w:lineRule="auto"/>
        <w:jc w:val="both"/>
        <w:rPr>
          <w:rFonts w:ascii="Arial" w:hAnsi="Arial" w:cs="Arial"/>
          <w:b/>
        </w:rPr>
      </w:pPr>
      <w:r w:rsidRPr="00184C41">
        <w:rPr>
          <w:rFonts w:ascii="Arial" w:hAnsi="Arial" w:cs="Arial"/>
          <w:b/>
        </w:rPr>
        <w:t>1</w:t>
      </w:r>
      <w:r>
        <w:rPr>
          <w:rFonts w:ascii="Arial" w:hAnsi="Arial" w:cs="Arial"/>
          <w:b/>
        </w:rPr>
        <w:t>8</w:t>
      </w:r>
      <w:r w:rsidRPr="00184C41">
        <w:rPr>
          <w:rFonts w:ascii="Arial" w:hAnsi="Arial" w:cs="Arial"/>
          <w:b/>
        </w:rPr>
        <w:t>. DOPUSTIVOST ALTERNATIVNIH PONUDA</w:t>
      </w:r>
    </w:p>
    <w:p w:rsidR="00F7185D" w:rsidRPr="00184C41" w:rsidRDefault="00F7185D" w:rsidP="00C6621A">
      <w:pPr>
        <w:spacing w:line="276" w:lineRule="auto"/>
        <w:jc w:val="both"/>
        <w:rPr>
          <w:rFonts w:ascii="Arial" w:hAnsi="Arial" w:cs="Arial"/>
          <w:b/>
        </w:rPr>
      </w:pPr>
      <w:r w:rsidRPr="00184C41">
        <w:rPr>
          <w:rFonts w:ascii="Arial" w:hAnsi="Arial" w:cs="Arial"/>
          <w:b/>
        </w:rPr>
        <w:t>1</w:t>
      </w:r>
      <w:r>
        <w:rPr>
          <w:rFonts w:ascii="Arial" w:hAnsi="Arial" w:cs="Arial"/>
          <w:b/>
        </w:rPr>
        <w:t>9</w:t>
      </w:r>
      <w:r w:rsidRPr="00184C41">
        <w:rPr>
          <w:rFonts w:ascii="Arial" w:hAnsi="Arial" w:cs="Arial"/>
          <w:b/>
        </w:rPr>
        <w:t>. DOPUSTIVOST DOSTAVE PONUDA ELEKTRONIČKIM PUTEM</w:t>
      </w:r>
    </w:p>
    <w:p w:rsidR="00F7185D" w:rsidRPr="00A716D6" w:rsidRDefault="00F7185D" w:rsidP="00C6621A">
      <w:pPr>
        <w:spacing w:line="276" w:lineRule="auto"/>
        <w:jc w:val="both"/>
        <w:rPr>
          <w:rFonts w:ascii="Arial" w:hAnsi="Arial" w:cs="Arial"/>
          <w:b/>
        </w:rPr>
      </w:pPr>
      <w:r>
        <w:rPr>
          <w:rFonts w:ascii="Arial" w:hAnsi="Arial" w:cs="Arial"/>
          <w:b/>
        </w:rPr>
        <w:t>20</w:t>
      </w:r>
      <w:r w:rsidRPr="00A716D6">
        <w:rPr>
          <w:rFonts w:ascii="Arial" w:hAnsi="Arial" w:cs="Arial"/>
          <w:b/>
        </w:rPr>
        <w:t>. NAČIN ODREĐIVANJA CIJENE PONUDE</w:t>
      </w:r>
    </w:p>
    <w:p w:rsidR="00F7185D" w:rsidRPr="00B87C17" w:rsidRDefault="00F7185D" w:rsidP="00C6621A">
      <w:pPr>
        <w:spacing w:line="276" w:lineRule="auto"/>
        <w:jc w:val="both"/>
        <w:rPr>
          <w:rFonts w:ascii="Arial" w:hAnsi="Arial" w:cs="Arial"/>
          <w:b/>
        </w:rPr>
      </w:pPr>
      <w:r>
        <w:rPr>
          <w:rFonts w:ascii="Arial" w:hAnsi="Arial" w:cs="Arial"/>
          <w:b/>
        </w:rPr>
        <w:t>21</w:t>
      </w:r>
      <w:r w:rsidRPr="00B87C17">
        <w:rPr>
          <w:rFonts w:ascii="Arial" w:hAnsi="Arial" w:cs="Arial"/>
          <w:b/>
        </w:rPr>
        <w:t>. VALUTA PONUDE</w:t>
      </w:r>
    </w:p>
    <w:p w:rsidR="00F7185D" w:rsidRPr="00BF0CC1" w:rsidRDefault="00F7185D" w:rsidP="00C6621A">
      <w:pPr>
        <w:spacing w:line="276" w:lineRule="auto"/>
        <w:jc w:val="both"/>
        <w:rPr>
          <w:rFonts w:ascii="Arial" w:hAnsi="Arial" w:cs="Arial"/>
          <w:b/>
        </w:rPr>
      </w:pPr>
      <w:r w:rsidRPr="00BF0CC1">
        <w:rPr>
          <w:rFonts w:ascii="Arial" w:hAnsi="Arial" w:cs="Arial"/>
          <w:b/>
        </w:rPr>
        <w:t>2</w:t>
      </w:r>
      <w:r>
        <w:rPr>
          <w:rFonts w:ascii="Arial" w:hAnsi="Arial" w:cs="Arial"/>
          <w:b/>
        </w:rPr>
        <w:t>2</w:t>
      </w:r>
      <w:r w:rsidRPr="00BF0CC1">
        <w:rPr>
          <w:rFonts w:ascii="Arial" w:hAnsi="Arial" w:cs="Arial"/>
          <w:b/>
        </w:rPr>
        <w:t>. KRITERIJ ODABIRA PONUDE</w:t>
      </w:r>
    </w:p>
    <w:p w:rsidR="00F7185D" w:rsidRPr="00556838" w:rsidRDefault="00F7185D" w:rsidP="00C6621A">
      <w:pPr>
        <w:spacing w:line="276" w:lineRule="auto"/>
        <w:jc w:val="both"/>
        <w:rPr>
          <w:rFonts w:ascii="Arial" w:hAnsi="Arial" w:cs="Arial"/>
          <w:b/>
        </w:rPr>
      </w:pPr>
      <w:r w:rsidRPr="00556838">
        <w:rPr>
          <w:rFonts w:ascii="Arial" w:hAnsi="Arial" w:cs="Arial"/>
          <w:b/>
        </w:rPr>
        <w:t>2</w:t>
      </w:r>
      <w:r>
        <w:rPr>
          <w:rFonts w:ascii="Arial" w:hAnsi="Arial" w:cs="Arial"/>
          <w:b/>
        </w:rPr>
        <w:t>3</w:t>
      </w:r>
      <w:r w:rsidRPr="00556838">
        <w:rPr>
          <w:rFonts w:ascii="Arial" w:hAnsi="Arial" w:cs="Arial"/>
          <w:b/>
        </w:rPr>
        <w:t>. JEZIK I PISMO PONUDE</w:t>
      </w:r>
    </w:p>
    <w:p w:rsidR="00F7185D" w:rsidRPr="00FB1909" w:rsidRDefault="00F7185D" w:rsidP="00C6621A">
      <w:pPr>
        <w:spacing w:line="276" w:lineRule="auto"/>
        <w:jc w:val="both"/>
        <w:rPr>
          <w:rFonts w:ascii="Arial" w:hAnsi="Arial" w:cs="Arial"/>
          <w:b/>
        </w:rPr>
      </w:pPr>
      <w:r w:rsidRPr="00FB1909">
        <w:rPr>
          <w:rFonts w:ascii="Arial" w:hAnsi="Arial" w:cs="Arial"/>
          <w:b/>
        </w:rPr>
        <w:t>2</w:t>
      </w:r>
      <w:r>
        <w:rPr>
          <w:rFonts w:ascii="Arial" w:hAnsi="Arial" w:cs="Arial"/>
          <w:b/>
        </w:rPr>
        <w:t>4</w:t>
      </w:r>
      <w:r w:rsidRPr="00FB1909">
        <w:rPr>
          <w:rFonts w:ascii="Arial" w:hAnsi="Arial" w:cs="Arial"/>
          <w:b/>
        </w:rPr>
        <w:t>. ROK VALJANOSTI PONUDE</w:t>
      </w:r>
    </w:p>
    <w:p w:rsidR="00F7185D" w:rsidRDefault="00F7185D" w:rsidP="00C6621A">
      <w:pPr>
        <w:spacing w:line="276" w:lineRule="auto"/>
        <w:jc w:val="both"/>
        <w:rPr>
          <w:rFonts w:ascii="Arial" w:hAnsi="Arial" w:cs="Arial"/>
          <w:b/>
        </w:rPr>
      </w:pPr>
      <w:r w:rsidRPr="00E04F2E">
        <w:rPr>
          <w:rFonts w:ascii="Arial" w:hAnsi="Arial" w:cs="Arial"/>
          <w:b/>
        </w:rPr>
        <w:t>2</w:t>
      </w:r>
      <w:r>
        <w:rPr>
          <w:rFonts w:ascii="Arial" w:hAnsi="Arial" w:cs="Arial"/>
          <w:b/>
        </w:rPr>
        <w:t>5</w:t>
      </w:r>
      <w:r w:rsidRPr="00E04F2E">
        <w:rPr>
          <w:rFonts w:ascii="Arial" w:hAnsi="Arial" w:cs="Arial"/>
          <w:b/>
        </w:rPr>
        <w:t>. ODREDBE KOJE SE ODNOSE NA ZAJEDNICU PONUDITELJA</w:t>
      </w:r>
    </w:p>
    <w:p w:rsidR="00F7185D" w:rsidRPr="00C83801" w:rsidRDefault="00F7185D" w:rsidP="00C83801">
      <w:pPr>
        <w:jc w:val="both"/>
        <w:rPr>
          <w:rFonts w:ascii="Arial" w:hAnsi="Arial" w:cs="Arial"/>
          <w:b/>
        </w:rPr>
      </w:pPr>
      <w:r w:rsidRPr="00C83801">
        <w:rPr>
          <w:rFonts w:ascii="Arial" w:hAnsi="Arial" w:cs="Arial"/>
          <w:b/>
        </w:rPr>
        <w:t>2</w:t>
      </w:r>
      <w:r>
        <w:rPr>
          <w:rFonts w:ascii="Arial" w:hAnsi="Arial" w:cs="Arial"/>
          <w:b/>
        </w:rPr>
        <w:t>6</w:t>
      </w:r>
      <w:r w:rsidRPr="00C83801">
        <w:rPr>
          <w:rFonts w:ascii="Arial" w:hAnsi="Arial" w:cs="Arial"/>
          <w:b/>
        </w:rPr>
        <w:t>. SUDJELOVANJE PODIZVODITELJA</w:t>
      </w:r>
    </w:p>
    <w:p w:rsidR="00F7185D" w:rsidRDefault="00F7185D" w:rsidP="00C6621A">
      <w:pPr>
        <w:spacing w:line="276" w:lineRule="auto"/>
        <w:jc w:val="both"/>
        <w:rPr>
          <w:rFonts w:ascii="Arial" w:hAnsi="Arial" w:cs="Arial"/>
          <w:b/>
        </w:rPr>
      </w:pPr>
      <w:r>
        <w:rPr>
          <w:rFonts w:ascii="Arial" w:hAnsi="Arial" w:cs="Arial"/>
          <w:b/>
        </w:rPr>
        <w:t>27</w:t>
      </w:r>
      <w:r w:rsidRPr="00D050D6">
        <w:rPr>
          <w:rFonts w:ascii="Arial" w:hAnsi="Arial" w:cs="Arial"/>
          <w:b/>
        </w:rPr>
        <w:t>. DATUM, VRIJEME I MJESTO DOSTAVE I OTVARANJA PONUDA</w:t>
      </w:r>
    </w:p>
    <w:p w:rsidR="00F7185D" w:rsidRDefault="00F7185D" w:rsidP="00C6621A">
      <w:pPr>
        <w:spacing w:line="276" w:lineRule="auto"/>
        <w:jc w:val="both"/>
        <w:rPr>
          <w:rFonts w:ascii="Arial" w:hAnsi="Arial" w:cs="Arial"/>
          <w:b/>
        </w:rPr>
      </w:pPr>
      <w:r>
        <w:rPr>
          <w:rFonts w:ascii="Arial" w:hAnsi="Arial" w:cs="Arial"/>
          <w:b/>
        </w:rPr>
        <w:t>28</w:t>
      </w:r>
      <w:r w:rsidRPr="00207E33">
        <w:rPr>
          <w:rFonts w:ascii="Arial" w:hAnsi="Arial" w:cs="Arial"/>
          <w:b/>
        </w:rPr>
        <w:t>. ROK ZA DONOŠENJE ODLUKE O ODABIRU</w:t>
      </w:r>
    </w:p>
    <w:p w:rsidR="00F7185D" w:rsidRPr="00C6621A" w:rsidRDefault="00F7185D" w:rsidP="00C6621A">
      <w:pPr>
        <w:spacing w:line="276" w:lineRule="auto"/>
        <w:jc w:val="both"/>
        <w:rPr>
          <w:rFonts w:ascii="Arial" w:hAnsi="Arial" w:cs="Arial"/>
          <w:b/>
        </w:rPr>
      </w:pPr>
      <w:r>
        <w:rPr>
          <w:rFonts w:ascii="Arial" w:hAnsi="Arial" w:cs="Arial"/>
          <w:b/>
        </w:rPr>
        <w:t>29</w:t>
      </w:r>
      <w:r w:rsidRPr="00C6621A">
        <w:rPr>
          <w:rFonts w:ascii="Arial" w:hAnsi="Arial" w:cs="Arial"/>
          <w:b/>
        </w:rPr>
        <w:t>. ROK, NAČIN I UVJETI PLAĆANJA</w:t>
      </w:r>
    </w:p>
    <w:p w:rsidR="00F7185D" w:rsidRPr="00207E33" w:rsidRDefault="00F7185D" w:rsidP="00C6621A">
      <w:pPr>
        <w:spacing w:line="276" w:lineRule="auto"/>
        <w:jc w:val="both"/>
        <w:rPr>
          <w:rFonts w:ascii="Arial" w:hAnsi="Arial" w:cs="Arial"/>
          <w:b/>
        </w:rPr>
      </w:pPr>
      <w:r>
        <w:rPr>
          <w:rFonts w:ascii="Arial" w:hAnsi="Arial" w:cs="Arial"/>
          <w:b/>
        </w:rPr>
        <w:t>30. OBJAŠNJENJE DOKUMENTACIJE ZA NADMETANJE</w:t>
      </w:r>
    </w:p>
    <w:p w:rsidR="00F7185D" w:rsidRDefault="00F7185D" w:rsidP="00C6621A">
      <w:pPr>
        <w:spacing w:line="276" w:lineRule="auto"/>
        <w:jc w:val="both"/>
        <w:rPr>
          <w:rFonts w:ascii="Arial" w:hAnsi="Arial" w:cs="Arial"/>
          <w:b/>
        </w:rPr>
      </w:pPr>
      <w:r>
        <w:rPr>
          <w:rFonts w:ascii="Arial" w:hAnsi="Arial" w:cs="Arial"/>
          <w:b/>
        </w:rPr>
        <w:t>31</w:t>
      </w:r>
      <w:r w:rsidRPr="00387123">
        <w:rPr>
          <w:rFonts w:ascii="Arial" w:hAnsi="Arial" w:cs="Arial"/>
          <w:b/>
        </w:rPr>
        <w:t>. POUKA O PRAVNOM LIJEKU</w:t>
      </w:r>
    </w:p>
    <w:p w:rsidR="00F7185D" w:rsidRDefault="00F7185D" w:rsidP="00C6621A">
      <w:pPr>
        <w:spacing w:line="276" w:lineRule="auto"/>
        <w:jc w:val="both"/>
        <w:rPr>
          <w:rFonts w:ascii="Arial" w:hAnsi="Arial" w:cs="Arial"/>
          <w:b/>
        </w:rPr>
      </w:pPr>
      <w:r>
        <w:rPr>
          <w:rFonts w:ascii="Arial" w:hAnsi="Arial" w:cs="Arial"/>
          <w:b/>
        </w:rPr>
        <w:t>32. POZITIVNA ZAKONSKA I PODZAKONSKA REGULATIVA</w:t>
      </w:r>
    </w:p>
    <w:p w:rsidR="00F7185D" w:rsidRDefault="00F7185D" w:rsidP="00C6621A">
      <w:pPr>
        <w:spacing w:line="276" w:lineRule="auto"/>
        <w:jc w:val="both"/>
        <w:rPr>
          <w:rFonts w:ascii="Arial" w:hAnsi="Arial" w:cs="Arial"/>
          <w:b/>
        </w:rPr>
      </w:pPr>
      <w:r>
        <w:rPr>
          <w:rFonts w:ascii="Arial" w:hAnsi="Arial" w:cs="Arial"/>
          <w:b/>
        </w:rPr>
        <w:t>33. OBRASCI/IZJAVA</w:t>
      </w:r>
    </w:p>
    <w:p w:rsidR="00F7185D" w:rsidRDefault="00F7185D" w:rsidP="00C6621A">
      <w:pPr>
        <w:spacing w:line="276" w:lineRule="auto"/>
        <w:jc w:val="both"/>
        <w:rPr>
          <w:rFonts w:ascii="Arial" w:hAnsi="Arial" w:cs="Arial"/>
          <w:b/>
        </w:rPr>
      </w:pPr>
      <w:r>
        <w:rPr>
          <w:rFonts w:ascii="Arial" w:hAnsi="Arial" w:cs="Arial"/>
          <w:b/>
        </w:rPr>
        <w:tab/>
        <w:t>- Obrazac br. 1. Ponudbeni list/ Obrazac ponude</w:t>
      </w:r>
    </w:p>
    <w:p w:rsidR="00F7185D" w:rsidRDefault="00F7185D" w:rsidP="00C6621A">
      <w:pPr>
        <w:spacing w:line="276" w:lineRule="auto"/>
        <w:jc w:val="both"/>
        <w:rPr>
          <w:rFonts w:ascii="Arial" w:hAnsi="Arial" w:cs="Arial"/>
          <w:b/>
        </w:rPr>
      </w:pPr>
      <w:r>
        <w:rPr>
          <w:rFonts w:ascii="Arial" w:hAnsi="Arial" w:cs="Arial"/>
          <w:b/>
        </w:rPr>
        <w:tab/>
        <w:t xml:space="preserve">- Obrazac br. 2  Ponudbeni list s </w:t>
      </w:r>
      <w:proofErr w:type="spellStart"/>
      <w:r>
        <w:rPr>
          <w:rFonts w:ascii="Arial" w:hAnsi="Arial" w:cs="Arial"/>
          <w:b/>
        </w:rPr>
        <w:t>podizvoditeljima</w:t>
      </w:r>
      <w:proofErr w:type="spellEnd"/>
    </w:p>
    <w:p w:rsidR="00F7185D" w:rsidRDefault="00F7185D" w:rsidP="00AF0800">
      <w:pPr>
        <w:spacing w:line="276" w:lineRule="auto"/>
        <w:ind w:firstLine="708"/>
        <w:jc w:val="both"/>
        <w:rPr>
          <w:rFonts w:ascii="Arial" w:hAnsi="Arial" w:cs="Arial"/>
          <w:b/>
        </w:rPr>
      </w:pPr>
      <w:r>
        <w:rPr>
          <w:rFonts w:ascii="Arial" w:hAnsi="Arial" w:cs="Arial"/>
          <w:b/>
        </w:rPr>
        <w:t>-  Obrazac br. 3  Ponudbeni list zajednice ponuditelja (podnosi se samo</w:t>
      </w:r>
    </w:p>
    <w:p w:rsidR="00F7185D" w:rsidRDefault="00F7185D" w:rsidP="00AF0800">
      <w:pPr>
        <w:spacing w:line="276" w:lineRule="auto"/>
        <w:ind w:left="1416" w:firstLine="708"/>
        <w:jc w:val="both"/>
        <w:rPr>
          <w:rFonts w:ascii="Arial" w:hAnsi="Arial" w:cs="Arial"/>
          <w:b/>
        </w:rPr>
      </w:pPr>
      <w:r>
        <w:rPr>
          <w:rFonts w:ascii="Arial" w:hAnsi="Arial" w:cs="Arial"/>
          <w:b/>
        </w:rPr>
        <w:t xml:space="preserve"> u slučaju zajednice ponuditelja)</w:t>
      </w:r>
    </w:p>
    <w:p w:rsidR="00F7185D" w:rsidRDefault="00F7185D" w:rsidP="00C6621A">
      <w:pPr>
        <w:spacing w:line="276" w:lineRule="auto"/>
        <w:jc w:val="both"/>
        <w:rPr>
          <w:rFonts w:ascii="Arial" w:hAnsi="Arial" w:cs="Arial"/>
          <w:b/>
        </w:rPr>
      </w:pPr>
      <w:r>
        <w:rPr>
          <w:rFonts w:ascii="Arial" w:hAnsi="Arial" w:cs="Arial"/>
          <w:b/>
        </w:rPr>
        <w:tab/>
        <w:t>- Obrazac br. 4. Izjava o prihvaćanju općih i posebnih uvjeta ponuditelja</w:t>
      </w:r>
    </w:p>
    <w:p w:rsidR="00F7185D" w:rsidRDefault="00F7185D" w:rsidP="007D79BF">
      <w:pPr>
        <w:spacing w:line="276" w:lineRule="auto"/>
        <w:jc w:val="both"/>
        <w:rPr>
          <w:rFonts w:ascii="Arial" w:hAnsi="Arial" w:cs="Arial"/>
          <w:b/>
        </w:rPr>
      </w:pPr>
      <w:r>
        <w:rPr>
          <w:rFonts w:ascii="Arial" w:hAnsi="Arial" w:cs="Arial"/>
          <w:b/>
        </w:rPr>
        <w:tab/>
        <w:t>- Prilog br. 1. Troškovnik</w:t>
      </w:r>
    </w:p>
    <w:p w:rsidR="00F7185D" w:rsidRDefault="00F7185D" w:rsidP="00EC252A">
      <w:pPr>
        <w:jc w:val="both"/>
        <w:rPr>
          <w:rFonts w:ascii="Arial" w:hAnsi="Arial" w:cs="Arial"/>
          <w:b/>
        </w:rPr>
      </w:pPr>
    </w:p>
    <w:p w:rsidR="00F7185D" w:rsidRDefault="00F7185D" w:rsidP="00EC252A">
      <w:pPr>
        <w:jc w:val="both"/>
        <w:rPr>
          <w:rFonts w:ascii="Arial" w:hAnsi="Arial" w:cs="Arial"/>
          <w:b/>
        </w:rPr>
      </w:pPr>
    </w:p>
    <w:p w:rsidR="00F7185D" w:rsidRPr="00644E88" w:rsidRDefault="00F7185D" w:rsidP="00EC252A">
      <w:pPr>
        <w:jc w:val="both"/>
        <w:rPr>
          <w:rFonts w:ascii="Arial" w:hAnsi="Arial" w:cs="Arial"/>
          <w:b/>
        </w:rPr>
      </w:pPr>
      <w:r w:rsidRPr="00644E88">
        <w:rPr>
          <w:rFonts w:ascii="Arial" w:hAnsi="Arial" w:cs="Arial"/>
          <w:b/>
        </w:rPr>
        <w:t>1. PODACI O NARUČITELJU</w:t>
      </w:r>
    </w:p>
    <w:p w:rsidR="00F7185D" w:rsidRDefault="00F7185D" w:rsidP="00EC252A">
      <w:pPr>
        <w:rPr>
          <w:rFonts w:ascii="Arial" w:hAnsi="Arial" w:cs="Arial"/>
        </w:rPr>
      </w:pPr>
      <w:r w:rsidRPr="00EC252A">
        <w:rPr>
          <w:rFonts w:ascii="Arial" w:hAnsi="Arial" w:cs="Arial"/>
        </w:rPr>
        <w:t xml:space="preserve">Naziv: </w:t>
      </w:r>
      <w:r>
        <w:rPr>
          <w:rFonts w:ascii="Arial" w:hAnsi="Arial" w:cs="Arial"/>
        </w:rPr>
        <w:t>Tehnička škola Daruvar</w:t>
      </w:r>
    </w:p>
    <w:p w:rsidR="00F7185D" w:rsidRDefault="00F7185D" w:rsidP="00EC252A">
      <w:pPr>
        <w:rPr>
          <w:rFonts w:ascii="Arial" w:hAnsi="Arial" w:cs="Arial"/>
        </w:rPr>
      </w:pPr>
      <w:r>
        <w:rPr>
          <w:rFonts w:ascii="Arial" w:hAnsi="Arial" w:cs="Arial"/>
        </w:rPr>
        <w:t xml:space="preserve">Sjedište i adresa: 43 500 Daruvar, </w:t>
      </w:r>
      <w:proofErr w:type="spellStart"/>
      <w:r>
        <w:rPr>
          <w:rFonts w:ascii="Arial" w:hAnsi="Arial" w:cs="Arial"/>
        </w:rPr>
        <w:t>Gundulićeva</w:t>
      </w:r>
      <w:proofErr w:type="spellEnd"/>
      <w:r>
        <w:rPr>
          <w:rFonts w:ascii="Arial" w:hAnsi="Arial" w:cs="Arial"/>
        </w:rPr>
        <w:t xml:space="preserve"> 14</w:t>
      </w:r>
    </w:p>
    <w:p w:rsidR="00F7185D" w:rsidRDefault="00F7185D" w:rsidP="00EC252A">
      <w:pPr>
        <w:rPr>
          <w:rFonts w:ascii="Arial" w:hAnsi="Arial" w:cs="Arial"/>
        </w:rPr>
      </w:pPr>
      <w:r>
        <w:rPr>
          <w:rFonts w:ascii="Arial" w:hAnsi="Arial" w:cs="Arial"/>
        </w:rPr>
        <w:t>OIB: 64104704225</w:t>
      </w:r>
    </w:p>
    <w:p w:rsidR="00F7185D" w:rsidRDefault="00F7185D" w:rsidP="00EC252A">
      <w:pPr>
        <w:rPr>
          <w:rFonts w:ascii="Arial" w:hAnsi="Arial" w:cs="Arial"/>
        </w:rPr>
      </w:pPr>
      <w:proofErr w:type="spellStart"/>
      <w:r>
        <w:rPr>
          <w:rFonts w:ascii="Arial" w:hAnsi="Arial" w:cs="Arial"/>
        </w:rPr>
        <w:lastRenderedPageBreak/>
        <w:t>elefon</w:t>
      </w:r>
      <w:proofErr w:type="spellEnd"/>
      <w:r>
        <w:rPr>
          <w:rFonts w:ascii="Arial" w:hAnsi="Arial" w:cs="Arial"/>
        </w:rPr>
        <w:t xml:space="preserve">: 043/331-082; </w:t>
      </w:r>
      <w:proofErr w:type="spellStart"/>
      <w:r>
        <w:rPr>
          <w:rFonts w:ascii="Arial" w:hAnsi="Arial" w:cs="Arial"/>
        </w:rPr>
        <w:t>Fax</w:t>
      </w:r>
      <w:proofErr w:type="spellEnd"/>
      <w:r>
        <w:rPr>
          <w:rFonts w:ascii="Arial" w:hAnsi="Arial" w:cs="Arial"/>
        </w:rPr>
        <w:t>: 043/331-030</w:t>
      </w:r>
    </w:p>
    <w:p w:rsidR="00F7185D" w:rsidRPr="00EC6A1C" w:rsidRDefault="00F7185D" w:rsidP="00EC252A">
      <w:pPr>
        <w:rPr>
          <w:rFonts w:ascii="Arial" w:hAnsi="Arial" w:cs="Arial"/>
        </w:rPr>
      </w:pPr>
      <w:r>
        <w:rPr>
          <w:rFonts w:ascii="Arial" w:hAnsi="Arial" w:cs="Arial"/>
        </w:rPr>
        <w:t xml:space="preserve">Internetska adresa: </w:t>
      </w:r>
      <w:hyperlink r:id="rId6" w:history="1">
        <w:r w:rsidRPr="00AA7839">
          <w:rPr>
            <w:rStyle w:val="Hiperveza"/>
            <w:rFonts w:ascii="Arial" w:hAnsi="Arial" w:cs="Arial"/>
          </w:rPr>
          <w:t>www.tsd.hr</w:t>
        </w:r>
      </w:hyperlink>
    </w:p>
    <w:p w:rsidR="00F7185D" w:rsidRDefault="00F7185D" w:rsidP="00EC252A">
      <w:pPr>
        <w:rPr>
          <w:rFonts w:ascii="Arial" w:hAnsi="Arial" w:cs="Arial"/>
        </w:rPr>
      </w:pPr>
      <w:r>
        <w:rPr>
          <w:rFonts w:ascii="Arial" w:hAnsi="Arial" w:cs="Arial"/>
        </w:rPr>
        <w:t xml:space="preserve">Odgovorna osoba naručitelja: Sanja </w:t>
      </w:r>
      <w:proofErr w:type="spellStart"/>
      <w:r>
        <w:rPr>
          <w:rFonts w:ascii="Arial" w:hAnsi="Arial" w:cs="Arial"/>
        </w:rPr>
        <w:t>Klubička</w:t>
      </w:r>
      <w:proofErr w:type="spellEnd"/>
      <w:r>
        <w:rPr>
          <w:rFonts w:ascii="Arial" w:hAnsi="Arial" w:cs="Arial"/>
        </w:rPr>
        <w:t>,</w:t>
      </w:r>
      <w:proofErr w:type="spellStart"/>
      <w:r>
        <w:rPr>
          <w:rFonts w:ascii="Arial" w:hAnsi="Arial" w:cs="Arial"/>
        </w:rPr>
        <w:t>dipl.ing</w:t>
      </w:r>
      <w:proofErr w:type="spellEnd"/>
      <w:r>
        <w:rPr>
          <w:rFonts w:ascii="Arial" w:hAnsi="Arial" w:cs="Arial"/>
        </w:rPr>
        <w:t>.</w:t>
      </w:r>
    </w:p>
    <w:p w:rsidR="00F7185D" w:rsidRDefault="00F7185D" w:rsidP="00EC252A">
      <w:pPr>
        <w:rPr>
          <w:rFonts w:ascii="Arial" w:hAnsi="Arial" w:cs="Arial"/>
        </w:rPr>
      </w:pPr>
    </w:p>
    <w:p w:rsidR="00F7185D" w:rsidRPr="00644E88" w:rsidRDefault="00F7185D" w:rsidP="00EC252A">
      <w:pPr>
        <w:rPr>
          <w:rFonts w:ascii="Arial" w:hAnsi="Arial" w:cs="Arial"/>
          <w:b/>
        </w:rPr>
      </w:pPr>
      <w:r w:rsidRPr="00644E88">
        <w:rPr>
          <w:rFonts w:ascii="Arial" w:hAnsi="Arial" w:cs="Arial"/>
          <w:b/>
        </w:rPr>
        <w:t>2. PODACI O OSOBI ZADUŽENOJ ZA KOMUNIKACIJU S PONUDITELJIMA</w:t>
      </w:r>
    </w:p>
    <w:p w:rsidR="00F7185D" w:rsidRDefault="00F7185D" w:rsidP="00EC252A">
      <w:pPr>
        <w:rPr>
          <w:rFonts w:ascii="Arial" w:hAnsi="Arial" w:cs="Arial"/>
        </w:rPr>
      </w:pPr>
      <w:r>
        <w:rPr>
          <w:rFonts w:ascii="Arial" w:hAnsi="Arial" w:cs="Arial"/>
        </w:rPr>
        <w:t xml:space="preserve">Osoba za kontakt: Sanja </w:t>
      </w:r>
      <w:proofErr w:type="spellStart"/>
      <w:r>
        <w:rPr>
          <w:rFonts w:ascii="Arial" w:hAnsi="Arial" w:cs="Arial"/>
        </w:rPr>
        <w:t>Klubička</w:t>
      </w:r>
      <w:proofErr w:type="spellEnd"/>
      <w:r>
        <w:rPr>
          <w:rFonts w:ascii="Arial" w:hAnsi="Arial" w:cs="Arial"/>
        </w:rPr>
        <w:t>,</w:t>
      </w:r>
      <w:proofErr w:type="spellStart"/>
      <w:r>
        <w:rPr>
          <w:rFonts w:ascii="Arial" w:hAnsi="Arial" w:cs="Arial"/>
        </w:rPr>
        <w:t>dipl.ing</w:t>
      </w:r>
      <w:proofErr w:type="spellEnd"/>
      <w:r>
        <w:rPr>
          <w:rFonts w:ascii="Arial" w:hAnsi="Arial" w:cs="Arial"/>
        </w:rPr>
        <w:t>., ravnateljica</w:t>
      </w:r>
    </w:p>
    <w:p w:rsidR="00F7185D" w:rsidRDefault="00F7185D" w:rsidP="00EC252A">
      <w:pPr>
        <w:rPr>
          <w:rFonts w:ascii="Arial" w:hAnsi="Arial" w:cs="Arial"/>
        </w:rPr>
      </w:pPr>
      <w:r>
        <w:rPr>
          <w:rFonts w:ascii="Arial" w:hAnsi="Arial" w:cs="Arial"/>
        </w:rPr>
        <w:t xml:space="preserve">Telefon: 043/331-082; </w:t>
      </w:r>
      <w:proofErr w:type="spellStart"/>
      <w:r>
        <w:rPr>
          <w:rFonts w:ascii="Arial" w:hAnsi="Arial" w:cs="Arial"/>
        </w:rPr>
        <w:t>Fax</w:t>
      </w:r>
      <w:proofErr w:type="spellEnd"/>
      <w:r>
        <w:rPr>
          <w:rFonts w:ascii="Arial" w:hAnsi="Arial" w:cs="Arial"/>
        </w:rPr>
        <w:t>: 043/331-030</w:t>
      </w:r>
    </w:p>
    <w:p w:rsidR="00F7185D" w:rsidRDefault="00F7185D" w:rsidP="00EC252A">
      <w:pPr>
        <w:rPr>
          <w:rFonts w:ascii="Arial" w:hAnsi="Arial" w:cs="Arial"/>
        </w:rPr>
      </w:pPr>
      <w:r>
        <w:rPr>
          <w:rFonts w:ascii="Arial" w:hAnsi="Arial" w:cs="Arial"/>
        </w:rPr>
        <w:t>Adresa elektroničke pošte:ravnatelj@</w:t>
      </w:r>
      <w:proofErr w:type="spellStart"/>
      <w:r>
        <w:rPr>
          <w:rFonts w:ascii="Arial" w:hAnsi="Arial" w:cs="Arial"/>
        </w:rPr>
        <w:t>tsd.hr</w:t>
      </w:r>
      <w:proofErr w:type="spellEnd"/>
      <w:r>
        <w:rPr>
          <w:rFonts w:ascii="Arial" w:hAnsi="Arial" w:cs="Arial"/>
        </w:rPr>
        <w:t xml:space="preserve"> </w:t>
      </w:r>
    </w:p>
    <w:p w:rsidR="00F7185D" w:rsidRDefault="00F7185D" w:rsidP="00EC252A">
      <w:pPr>
        <w:rPr>
          <w:rFonts w:ascii="Arial" w:hAnsi="Arial" w:cs="Arial"/>
        </w:rPr>
      </w:pPr>
    </w:p>
    <w:p w:rsidR="00F7185D" w:rsidRPr="00F25F41" w:rsidRDefault="00F7185D" w:rsidP="00EC252A">
      <w:pPr>
        <w:rPr>
          <w:rFonts w:ascii="Arial" w:hAnsi="Arial" w:cs="Arial"/>
          <w:b/>
        </w:rPr>
      </w:pPr>
      <w:r w:rsidRPr="00F25F41">
        <w:rPr>
          <w:rFonts w:ascii="Arial" w:hAnsi="Arial" w:cs="Arial"/>
          <w:b/>
        </w:rPr>
        <w:t>3. SUKOB INTERESA</w:t>
      </w:r>
    </w:p>
    <w:p w:rsidR="00F7185D" w:rsidRPr="00EC6A1C" w:rsidRDefault="00F7185D" w:rsidP="00F25F41">
      <w:pPr>
        <w:jc w:val="both"/>
        <w:rPr>
          <w:rFonts w:ascii="Arial" w:hAnsi="Arial" w:cs="Arial"/>
        </w:rPr>
      </w:pPr>
      <w:r>
        <w:rPr>
          <w:rFonts w:ascii="Arial" w:hAnsi="Arial" w:cs="Arial"/>
        </w:rPr>
        <w:t>Naručitelj nije u sukobu interesa u smislu članka 13. Zakona o javnoj nabavi („Narodne novine“ broj 90/11.) za navedeni predmet nabave.</w:t>
      </w:r>
    </w:p>
    <w:p w:rsidR="00F7185D" w:rsidRDefault="00F7185D" w:rsidP="00EC252A">
      <w:pPr>
        <w:rPr>
          <w:rFonts w:ascii="Arial" w:hAnsi="Arial" w:cs="Arial"/>
        </w:rPr>
      </w:pPr>
    </w:p>
    <w:p w:rsidR="00F7185D" w:rsidRPr="00EC6A1C" w:rsidRDefault="00F7185D" w:rsidP="00EC252A">
      <w:pPr>
        <w:rPr>
          <w:rFonts w:ascii="Arial" w:hAnsi="Arial" w:cs="Arial"/>
          <w:b/>
        </w:rPr>
      </w:pPr>
      <w:r>
        <w:rPr>
          <w:rFonts w:ascii="Arial" w:hAnsi="Arial" w:cs="Arial"/>
          <w:b/>
        </w:rPr>
        <w:t>4</w:t>
      </w:r>
      <w:r w:rsidRPr="00EC6A1C">
        <w:rPr>
          <w:rFonts w:ascii="Arial" w:hAnsi="Arial" w:cs="Arial"/>
          <w:b/>
        </w:rPr>
        <w:t>. POSTUPAK JAVNE NABAVE</w:t>
      </w:r>
    </w:p>
    <w:p w:rsidR="00F7185D" w:rsidRDefault="00F7185D" w:rsidP="00EC6A1C">
      <w:pPr>
        <w:jc w:val="both"/>
        <w:rPr>
          <w:rFonts w:ascii="Arial" w:hAnsi="Arial" w:cs="Arial"/>
        </w:rPr>
      </w:pPr>
      <w:r>
        <w:rPr>
          <w:rFonts w:ascii="Arial" w:hAnsi="Arial" w:cs="Arial"/>
        </w:rPr>
        <w:t>Tehnička škola Daruvar (u nastavku: naručitelj) provodi otvoreni postupak javne nabave opskrbe prirodnim plinom.</w:t>
      </w:r>
    </w:p>
    <w:p w:rsidR="00F7185D" w:rsidRDefault="00F7185D" w:rsidP="00EC6A1C">
      <w:pPr>
        <w:jc w:val="both"/>
        <w:rPr>
          <w:rFonts w:ascii="Arial" w:hAnsi="Arial" w:cs="Arial"/>
        </w:rPr>
      </w:pPr>
    </w:p>
    <w:p w:rsidR="00F7185D" w:rsidRPr="00F25F41" w:rsidRDefault="00F7185D" w:rsidP="00EC6A1C">
      <w:pPr>
        <w:jc w:val="both"/>
        <w:rPr>
          <w:rFonts w:ascii="Arial" w:hAnsi="Arial" w:cs="Arial"/>
          <w:b/>
        </w:rPr>
      </w:pPr>
      <w:r w:rsidRPr="00F25F41">
        <w:rPr>
          <w:rFonts w:ascii="Arial" w:hAnsi="Arial" w:cs="Arial"/>
          <w:b/>
        </w:rPr>
        <w:t>5. PROCIJENJENA VRIJEDNOST NABAVE</w:t>
      </w:r>
    </w:p>
    <w:p w:rsidR="00F7185D" w:rsidRDefault="00F7185D" w:rsidP="00EC6A1C">
      <w:pPr>
        <w:jc w:val="both"/>
        <w:rPr>
          <w:rFonts w:ascii="Arial" w:hAnsi="Arial" w:cs="Arial"/>
        </w:rPr>
      </w:pPr>
      <w:r>
        <w:rPr>
          <w:rFonts w:ascii="Arial" w:hAnsi="Arial" w:cs="Arial"/>
        </w:rPr>
        <w:t>Procijenjena vrijednost nabave iznosi 100.000,00 kuna.</w:t>
      </w:r>
    </w:p>
    <w:p w:rsidR="00F7185D" w:rsidRDefault="00F7185D" w:rsidP="00EC6A1C">
      <w:pPr>
        <w:jc w:val="both"/>
        <w:rPr>
          <w:rFonts w:ascii="Arial" w:hAnsi="Arial" w:cs="Arial"/>
        </w:rPr>
      </w:pPr>
    </w:p>
    <w:p w:rsidR="00F7185D" w:rsidRPr="000A00BC" w:rsidRDefault="00F7185D" w:rsidP="00EC6A1C">
      <w:pPr>
        <w:jc w:val="both"/>
        <w:rPr>
          <w:rFonts w:ascii="Arial" w:hAnsi="Arial" w:cs="Arial"/>
          <w:b/>
        </w:rPr>
      </w:pPr>
      <w:r w:rsidRPr="000A00BC">
        <w:rPr>
          <w:rFonts w:ascii="Arial" w:hAnsi="Arial" w:cs="Arial"/>
          <w:b/>
        </w:rPr>
        <w:t>6. VRSTA UGOVORA O JAVNOJ NABAVI</w:t>
      </w:r>
    </w:p>
    <w:p w:rsidR="00F7185D" w:rsidRDefault="00F7185D" w:rsidP="00EC6A1C">
      <w:pPr>
        <w:jc w:val="both"/>
        <w:rPr>
          <w:rFonts w:ascii="Arial" w:hAnsi="Arial" w:cs="Arial"/>
        </w:rPr>
      </w:pPr>
      <w:r>
        <w:rPr>
          <w:rFonts w:ascii="Arial" w:hAnsi="Arial" w:cs="Arial"/>
        </w:rPr>
        <w:t xml:space="preserve">Naručitelj provodi postupak javne nabave robe za sklapanje ugovore o javnoj nabavi robe (opskrba prirodnim plinom) s odabranim ponuditeljem </w:t>
      </w:r>
    </w:p>
    <w:p w:rsidR="00F7185D" w:rsidRDefault="00F7185D" w:rsidP="00EC6A1C">
      <w:pPr>
        <w:jc w:val="both"/>
        <w:rPr>
          <w:rFonts w:ascii="Arial" w:hAnsi="Arial" w:cs="Arial"/>
        </w:rPr>
      </w:pPr>
    </w:p>
    <w:p w:rsidR="00F7185D" w:rsidRPr="00197B99" w:rsidRDefault="00F7185D" w:rsidP="00EC252A">
      <w:pPr>
        <w:rPr>
          <w:rFonts w:ascii="Arial" w:hAnsi="Arial" w:cs="Arial"/>
          <w:b/>
        </w:rPr>
      </w:pPr>
      <w:r>
        <w:rPr>
          <w:rFonts w:ascii="Arial" w:hAnsi="Arial" w:cs="Arial"/>
          <w:b/>
        </w:rPr>
        <w:t>7</w:t>
      </w:r>
      <w:r w:rsidRPr="00197B99">
        <w:rPr>
          <w:rFonts w:ascii="Arial" w:hAnsi="Arial" w:cs="Arial"/>
          <w:b/>
        </w:rPr>
        <w:t>. OPIS PREDMETA NABAVE</w:t>
      </w:r>
    </w:p>
    <w:p w:rsidR="00F7185D" w:rsidRDefault="00F7185D" w:rsidP="00197B99">
      <w:pPr>
        <w:jc w:val="both"/>
        <w:rPr>
          <w:rFonts w:ascii="Arial" w:hAnsi="Arial" w:cs="Arial"/>
        </w:rPr>
      </w:pPr>
      <w:r>
        <w:rPr>
          <w:rFonts w:ascii="Arial" w:hAnsi="Arial" w:cs="Arial"/>
        </w:rPr>
        <w:t>Predmet nabave obuhvaća nabavu opskrbe prirodnim plinom za razdoblje od godine  od dana sklapanja ugovora , za potrebe naručitelja.</w:t>
      </w:r>
    </w:p>
    <w:p w:rsidR="00F7185D" w:rsidRDefault="00F7185D" w:rsidP="00197B99">
      <w:pPr>
        <w:jc w:val="both"/>
        <w:rPr>
          <w:rFonts w:ascii="Arial" w:hAnsi="Arial" w:cs="Arial"/>
        </w:rPr>
      </w:pPr>
      <w:r>
        <w:rPr>
          <w:rFonts w:ascii="Arial" w:hAnsi="Arial" w:cs="Arial"/>
        </w:rPr>
        <w:t>Referentni broj CPV nomenklature je 09123000-7.</w:t>
      </w:r>
    </w:p>
    <w:p w:rsidR="00F7185D" w:rsidRPr="00A06EB5" w:rsidRDefault="00F7185D" w:rsidP="00A06EB5">
      <w:pPr>
        <w:keepNext/>
        <w:spacing w:line="330" w:lineRule="atLeast"/>
        <w:outlineLvl w:val="2"/>
        <w:rPr>
          <w:rFonts w:ascii="Arial" w:hAnsi="Arial" w:cs="Arial"/>
          <w:b/>
          <w:lang w:eastAsia="en-US"/>
        </w:rPr>
      </w:pPr>
      <w:r w:rsidRPr="00A06EB5">
        <w:rPr>
          <w:rFonts w:ascii="Arial" w:hAnsi="Arial" w:cs="Arial"/>
          <w:b/>
          <w:lang w:eastAsia="en-US"/>
        </w:rPr>
        <w:t>Prirodni plin je mješavina plinova: metan CH4 preko 95%, teži ugljikovodici do 3% (etan C2H6, propan C3H8), dušik i ugljični dioksid do 2%</w:t>
      </w:r>
    </w:p>
    <w:p w:rsidR="00F7185D" w:rsidRPr="00A06EB5" w:rsidRDefault="00F7185D" w:rsidP="00A06EB5">
      <w:pPr>
        <w:spacing w:before="100" w:after="100" w:line="330" w:lineRule="atLeast"/>
        <w:rPr>
          <w:rFonts w:ascii="Arial" w:hAnsi="Arial" w:cs="Arial"/>
          <w:lang w:eastAsia="en-US"/>
        </w:rPr>
      </w:pPr>
      <w:r w:rsidRPr="00A06EB5">
        <w:rPr>
          <w:rFonts w:ascii="Arial" w:hAnsi="Arial" w:cs="Arial"/>
          <w:lang w:eastAsia="en-US"/>
        </w:rPr>
        <w:t>Karakteristične veličine mjere se u standardnom stanju plina: temp. 15oC i tlak 1013,25 hPa</w:t>
      </w:r>
    </w:p>
    <w:p w:rsidR="00F7185D" w:rsidRPr="00A06EB5" w:rsidRDefault="00F7185D" w:rsidP="00A06EB5">
      <w:pPr>
        <w:numPr>
          <w:ilvl w:val="0"/>
          <w:numId w:val="15"/>
        </w:numPr>
        <w:spacing w:before="100" w:beforeAutospacing="1" w:after="100" w:afterAutospacing="1" w:line="330" w:lineRule="atLeast"/>
        <w:rPr>
          <w:rFonts w:ascii="Arial" w:hAnsi="Arial" w:cs="Arial"/>
          <w:lang w:eastAsia="en-US"/>
        </w:rPr>
      </w:pPr>
      <w:r w:rsidRPr="00A06EB5">
        <w:rPr>
          <w:rFonts w:ascii="Arial" w:hAnsi="Arial" w:cs="Arial"/>
          <w:lang w:eastAsia="en-US"/>
        </w:rPr>
        <w:t xml:space="preserve">ogrjevna vrijednost </w:t>
      </w:r>
      <w:proofErr w:type="spellStart"/>
      <w:r w:rsidRPr="00A06EB5">
        <w:rPr>
          <w:rFonts w:ascii="Arial" w:hAnsi="Arial" w:cs="Arial"/>
          <w:lang w:eastAsia="en-US"/>
        </w:rPr>
        <w:t>Hd</w:t>
      </w:r>
      <w:proofErr w:type="spellEnd"/>
      <w:r w:rsidRPr="00A06EB5">
        <w:rPr>
          <w:rFonts w:ascii="Arial" w:hAnsi="Arial" w:cs="Arial"/>
          <w:lang w:eastAsia="en-US"/>
        </w:rPr>
        <w:t xml:space="preserve"> = 33,333 MJ/m3-37,033 MJ/m3</w:t>
      </w:r>
    </w:p>
    <w:p w:rsidR="00F7185D" w:rsidRPr="00A06EB5" w:rsidRDefault="00F7185D" w:rsidP="00A06EB5">
      <w:pPr>
        <w:numPr>
          <w:ilvl w:val="0"/>
          <w:numId w:val="15"/>
        </w:numPr>
        <w:spacing w:before="100" w:beforeAutospacing="1" w:after="100" w:afterAutospacing="1" w:line="330" w:lineRule="atLeast"/>
        <w:rPr>
          <w:rFonts w:ascii="Arial" w:hAnsi="Arial" w:cs="Arial"/>
          <w:lang w:eastAsia="en-US"/>
        </w:rPr>
      </w:pPr>
      <w:r w:rsidRPr="00A06EB5">
        <w:rPr>
          <w:rFonts w:ascii="Arial" w:hAnsi="Arial" w:cs="Arial"/>
          <w:lang w:eastAsia="en-US"/>
        </w:rPr>
        <w:t xml:space="preserve"> eksplozivna koncentracija (donja i gornja granica eksplozivnosti: DGE 4,2% - GGE 17,4%)</w:t>
      </w:r>
    </w:p>
    <w:p w:rsidR="00F7185D" w:rsidRPr="00A06EB5" w:rsidRDefault="00F7185D" w:rsidP="00A06EB5">
      <w:pPr>
        <w:numPr>
          <w:ilvl w:val="0"/>
          <w:numId w:val="15"/>
        </w:numPr>
        <w:spacing w:before="100" w:beforeAutospacing="1" w:after="100" w:afterAutospacing="1" w:line="330" w:lineRule="atLeast"/>
        <w:rPr>
          <w:rFonts w:ascii="Arial" w:hAnsi="Arial" w:cs="Arial"/>
          <w:lang w:eastAsia="en-US"/>
        </w:rPr>
      </w:pPr>
      <w:r w:rsidRPr="00A06EB5">
        <w:rPr>
          <w:rFonts w:ascii="Arial" w:hAnsi="Arial" w:cs="Arial"/>
          <w:lang w:eastAsia="en-US"/>
        </w:rPr>
        <w:t>gustoća 0,691 kg/m3,</w:t>
      </w:r>
    </w:p>
    <w:p w:rsidR="00F7185D" w:rsidRPr="00A06EB5" w:rsidRDefault="00F7185D" w:rsidP="00A06EB5">
      <w:pPr>
        <w:numPr>
          <w:ilvl w:val="0"/>
          <w:numId w:val="15"/>
        </w:numPr>
        <w:spacing w:before="100" w:beforeAutospacing="1" w:after="100" w:afterAutospacing="1" w:line="330" w:lineRule="atLeast"/>
        <w:rPr>
          <w:rFonts w:ascii="Arial" w:hAnsi="Arial" w:cs="Arial"/>
          <w:lang w:eastAsia="en-US"/>
        </w:rPr>
      </w:pPr>
      <w:r w:rsidRPr="00A06EB5">
        <w:rPr>
          <w:rFonts w:ascii="Arial" w:hAnsi="Arial" w:cs="Arial"/>
          <w:lang w:eastAsia="en-US"/>
        </w:rPr>
        <w:t>relativna gustoća (u odnosu na zrak) 0,564</w:t>
      </w:r>
    </w:p>
    <w:p w:rsidR="00F7185D" w:rsidRPr="00A06EB5" w:rsidRDefault="00F7185D" w:rsidP="00A06EB5">
      <w:pPr>
        <w:numPr>
          <w:ilvl w:val="0"/>
          <w:numId w:val="15"/>
        </w:numPr>
        <w:spacing w:before="100" w:beforeAutospacing="1" w:after="100" w:afterAutospacing="1" w:line="330" w:lineRule="atLeast"/>
        <w:rPr>
          <w:rFonts w:ascii="Arial" w:hAnsi="Arial" w:cs="Arial"/>
          <w:lang w:eastAsia="en-US"/>
        </w:rPr>
      </w:pPr>
      <w:r w:rsidRPr="00A06EB5">
        <w:rPr>
          <w:rFonts w:ascii="Arial" w:hAnsi="Arial" w:cs="Arial"/>
          <w:lang w:eastAsia="en-US"/>
        </w:rPr>
        <w:t xml:space="preserve">nije otrovan, bez boje, okusa i mirisa – kao mjera sigurnosti prije distribucije se </w:t>
      </w:r>
      <w:proofErr w:type="spellStart"/>
      <w:r w:rsidRPr="00A06EB5">
        <w:rPr>
          <w:rFonts w:ascii="Arial" w:hAnsi="Arial" w:cs="Arial"/>
          <w:lang w:eastAsia="en-US"/>
        </w:rPr>
        <w:t>odorira</w:t>
      </w:r>
      <w:proofErr w:type="spellEnd"/>
    </w:p>
    <w:p w:rsidR="00F7185D" w:rsidRPr="009A53F3" w:rsidRDefault="00F7185D" w:rsidP="009A53F3">
      <w:pPr>
        <w:numPr>
          <w:ilvl w:val="0"/>
          <w:numId w:val="15"/>
        </w:numPr>
        <w:spacing w:before="100" w:beforeAutospacing="1" w:after="100" w:afterAutospacing="1" w:line="330" w:lineRule="atLeast"/>
        <w:ind w:left="360"/>
        <w:rPr>
          <w:rFonts w:ascii="Arial" w:hAnsi="Arial" w:cs="Arial"/>
          <w:lang w:eastAsia="en-US"/>
        </w:rPr>
      </w:pPr>
      <w:r w:rsidRPr="009A53F3">
        <w:rPr>
          <w:rFonts w:ascii="Arial" w:hAnsi="Arial" w:cs="Arial"/>
          <w:lang w:eastAsia="en-US"/>
        </w:rPr>
        <w:t xml:space="preserve">zagušljivac ako ga ima više od 20 % u prostoru udisanja (smanji udio kisika sa 21 na 17 %) </w:t>
      </w:r>
    </w:p>
    <w:p w:rsidR="00F7185D" w:rsidRPr="009A53F3" w:rsidRDefault="00F7185D" w:rsidP="00A06EB5">
      <w:pPr>
        <w:numPr>
          <w:ilvl w:val="0"/>
          <w:numId w:val="15"/>
        </w:numPr>
        <w:spacing w:before="100" w:beforeAutospacing="1" w:after="100" w:afterAutospacing="1" w:line="330" w:lineRule="atLeast"/>
        <w:rPr>
          <w:rFonts w:ascii="Arial" w:hAnsi="Arial" w:cs="Arial"/>
          <w:lang w:eastAsia="en-US"/>
        </w:rPr>
      </w:pPr>
      <w:r w:rsidRPr="009A53F3">
        <w:rPr>
          <w:rFonts w:ascii="Arial" w:hAnsi="Arial" w:cs="Arial"/>
          <w:lang w:eastAsia="en-US"/>
        </w:rPr>
        <w:t xml:space="preserve">potrebna količina zraka za izgaranje </w:t>
      </w:r>
      <w:smartTag w:uri="urn:schemas-microsoft-com:office:smarttags" w:element="metricconverter">
        <w:smartTagPr>
          <w:attr w:name="ProductID" w:val="1 m3"/>
        </w:smartTagPr>
        <w:r w:rsidRPr="009A53F3">
          <w:rPr>
            <w:rFonts w:ascii="Arial" w:hAnsi="Arial" w:cs="Arial"/>
            <w:lang w:eastAsia="en-US"/>
          </w:rPr>
          <w:t>1 m3</w:t>
        </w:r>
      </w:smartTag>
      <w:r w:rsidRPr="009A53F3">
        <w:rPr>
          <w:rFonts w:ascii="Arial" w:hAnsi="Arial" w:cs="Arial"/>
          <w:lang w:eastAsia="en-US"/>
        </w:rPr>
        <w:t xml:space="preserve"> plina  je </w:t>
      </w:r>
      <w:smartTag w:uri="urn:schemas-microsoft-com:office:smarttags" w:element="metricconverter">
        <w:smartTagPr>
          <w:attr w:name="ProductID" w:val="10,5 m3"/>
        </w:smartTagPr>
        <w:r w:rsidRPr="009A53F3">
          <w:rPr>
            <w:rFonts w:ascii="Arial" w:hAnsi="Arial" w:cs="Arial"/>
            <w:lang w:eastAsia="en-US"/>
          </w:rPr>
          <w:t>10,5 m3</w:t>
        </w:r>
      </w:smartTag>
    </w:p>
    <w:p w:rsidR="00F7185D" w:rsidRPr="00A06EB5" w:rsidRDefault="00F7185D" w:rsidP="00A06EB5">
      <w:pPr>
        <w:numPr>
          <w:ilvl w:val="0"/>
          <w:numId w:val="15"/>
        </w:numPr>
        <w:spacing w:before="100" w:beforeAutospacing="1" w:after="100" w:afterAutospacing="1" w:line="330" w:lineRule="atLeast"/>
        <w:rPr>
          <w:rFonts w:ascii="Arial" w:hAnsi="Arial" w:cs="Arial"/>
          <w:lang w:eastAsia="en-US"/>
        </w:rPr>
      </w:pPr>
      <w:r w:rsidRPr="00A06EB5">
        <w:rPr>
          <w:rFonts w:ascii="Arial" w:hAnsi="Arial" w:cs="Arial"/>
          <w:lang w:eastAsia="en-US"/>
        </w:rPr>
        <w:t xml:space="preserve">količina dimnih plinova kod izgaranje </w:t>
      </w:r>
      <w:smartTag w:uri="urn:schemas-microsoft-com:office:smarttags" w:element="metricconverter">
        <w:smartTagPr>
          <w:attr w:name="ProductID" w:val="1 m3"/>
        </w:smartTagPr>
        <w:r w:rsidRPr="00A06EB5">
          <w:rPr>
            <w:rFonts w:ascii="Arial" w:hAnsi="Arial" w:cs="Arial"/>
            <w:lang w:eastAsia="en-US"/>
          </w:rPr>
          <w:t>1 m3</w:t>
        </w:r>
      </w:smartTag>
      <w:r w:rsidRPr="00A06EB5">
        <w:rPr>
          <w:rFonts w:ascii="Arial" w:hAnsi="Arial" w:cs="Arial"/>
          <w:lang w:eastAsia="en-US"/>
        </w:rPr>
        <w:t xml:space="preserve"> plina je </w:t>
      </w:r>
      <w:smartTag w:uri="urn:schemas-microsoft-com:office:smarttags" w:element="metricconverter">
        <w:smartTagPr>
          <w:attr w:name="ProductID" w:val="11,5 m3"/>
        </w:smartTagPr>
        <w:r w:rsidRPr="00A06EB5">
          <w:rPr>
            <w:rFonts w:ascii="Arial" w:hAnsi="Arial" w:cs="Arial"/>
            <w:lang w:eastAsia="en-US"/>
          </w:rPr>
          <w:t>11,5 m3</w:t>
        </w:r>
      </w:smartTag>
      <w:r w:rsidRPr="00A06EB5">
        <w:rPr>
          <w:rFonts w:ascii="Arial" w:hAnsi="Arial" w:cs="Arial"/>
          <w:lang w:eastAsia="en-US"/>
        </w:rPr>
        <w:t>;</w:t>
      </w:r>
    </w:p>
    <w:p w:rsidR="00F7185D" w:rsidRPr="00A06EB5" w:rsidRDefault="00F7185D" w:rsidP="00A06EB5">
      <w:pPr>
        <w:numPr>
          <w:ilvl w:val="0"/>
          <w:numId w:val="15"/>
        </w:numPr>
        <w:spacing w:before="100" w:beforeAutospacing="1" w:after="100" w:afterAutospacing="1" w:line="330" w:lineRule="atLeast"/>
        <w:rPr>
          <w:rFonts w:ascii="Arial" w:hAnsi="Arial" w:cs="Arial"/>
          <w:lang w:eastAsia="en-US"/>
        </w:rPr>
      </w:pPr>
      <w:r w:rsidRPr="00A06EB5">
        <w:rPr>
          <w:rFonts w:ascii="Arial" w:hAnsi="Arial" w:cs="Arial"/>
          <w:lang w:eastAsia="en-US"/>
        </w:rPr>
        <w:t xml:space="preserve">sastav dimnih </w:t>
      </w:r>
      <w:proofErr w:type="spellStart"/>
      <w:r w:rsidRPr="00A06EB5">
        <w:rPr>
          <w:rFonts w:ascii="Arial" w:hAnsi="Arial" w:cs="Arial"/>
          <w:lang w:eastAsia="en-US"/>
        </w:rPr>
        <w:t>linova</w:t>
      </w:r>
      <w:proofErr w:type="spellEnd"/>
      <w:r w:rsidRPr="00A06EB5">
        <w:rPr>
          <w:rFonts w:ascii="Arial" w:hAnsi="Arial" w:cs="Arial"/>
          <w:lang w:eastAsia="en-US"/>
        </w:rPr>
        <w:t>: 12% ugljični dioksid CO2, 23% vodena para H2O, 65% dušik N2.</w:t>
      </w:r>
    </w:p>
    <w:p w:rsidR="00F7185D" w:rsidRPr="00A06EB5" w:rsidRDefault="00F7185D" w:rsidP="00A06EB5">
      <w:pPr>
        <w:rPr>
          <w:rFonts w:ascii="Arial" w:hAnsi="Arial" w:cs="Arial"/>
          <w:lang w:eastAsia="en-US"/>
        </w:rPr>
      </w:pPr>
      <w:r w:rsidRPr="00A06EB5">
        <w:rPr>
          <w:rFonts w:ascii="Arial" w:hAnsi="Arial" w:cs="Arial"/>
          <w:lang w:eastAsia="en-US"/>
        </w:rPr>
        <w:t xml:space="preserve">             </w:t>
      </w:r>
    </w:p>
    <w:p w:rsidR="00F7185D" w:rsidRPr="00A06EB5" w:rsidRDefault="00F7185D" w:rsidP="00A06EB5">
      <w:pPr>
        <w:rPr>
          <w:rFonts w:ascii="Arial" w:hAnsi="Arial" w:cs="Arial"/>
          <w:b/>
          <w:bCs/>
          <w:lang w:eastAsia="en-US"/>
        </w:rPr>
      </w:pPr>
      <w:r>
        <w:rPr>
          <w:rFonts w:ascii="Arial" w:hAnsi="Arial" w:cs="Arial"/>
          <w:b/>
          <w:bCs/>
          <w:lang w:eastAsia="en-US"/>
        </w:rPr>
        <w:t>7</w:t>
      </w:r>
      <w:r w:rsidRPr="00A06EB5">
        <w:rPr>
          <w:rFonts w:ascii="Arial" w:hAnsi="Arial" w:cs="Arial"/>
          <w:b/>
          <w:bCs/>
          <w:lang w:eastAsia="en-US"/>
        </w:rPr>
        <w:t>.</w:t>
      </w:r>
      <w:r>
        <w:rPr>
          <w:rFonts w:ascii="Arial" w:hAnsi="Arial" w:cs="Arial"/>
          <w:b/>
          <w:bCs/>
          <w:lang w:eastAsia="en-US"/>
        </w:rPr>
        <w:t>1</w:t>
      </w:r>
      <w:r w:rsidRPr="00A06EB5">
        <w:rPr>
          <w:rFonts w:ascii="Arial" w:hAnsi="Arial" w:cs="Arial"/>
          <w:b/>
          <w:bCs/>
          <w:lang w:eastAsia="en-US"/>
        </w:rPr>
        <w:t>. SPECIFIKACIJA PREDMETA NABAVE - VRSTA, KVALITETA, OPSEG I KOLIČINA PREDMETA NABAVE</w:t>
      </w:r>
    </w:p>
    <w:p w:rsidR="00F7185D" w:rsidRPr="00A06EB5" w:rsidRDefault="00F7185D" w:rsidP="00A06EB5">
      <w:pPr>
        <w:rPr>
          <w:rFonts w:ascii="Arial" w:hAnsi="Arial" w:cs="Arial"/>
          <w:lang w:eastAsia="en-US"/>
        </w:rPr>
      </w:pPr>
      <w:r w:rsidRPr="00A06EB5">
        <w:rPr>
          <w:rFonts w:ascii="Arial" w:hAnsi="Arial" w:cs="Arial"/>
          <w:lang w:eastAsia="en-US"/>
        </w:rPr>
        <w:lastRenderedPageBreak/>
        <w:t>Vrsta i kvaliteta moraju odgovarati važećim standardima u vrijeme izvršenja ugovora</w:t>
      </w:r>
      <w:r>
        <w:rPr>
          <w:rFonts w:ascii="Arial" w:hAnsi="Arial" w:cs="Arial"/>
          <w:lang w:eastAsia="en-US"/>
        </w:rPr>
        <w:t>.</w:t>
      </w:r>
    </w:p>
    <w:p w:rsidR="00F7185D" w:rsidRPr="00A06EB5" w:rsidRDefault="00F7185D" w:rsidP="00A06EB5">
      <w:pPr>
        <w:rPr>
          <w:rFonts w:ascii="Arial" w:hAnsi="Arial" w:cs="Arial"/>
          <w:lang w:eastAsia="en-US"/>
        </w:rPr>
      </w:pPr>
      <w:r w:rsidRPr="00A06EB5">
        <w:rPr>
          <w:rFonts w:ascii="Arial" w:hAnsi="Arial" w:cs="Arial"/>
          <w:lang w:eastAsia="en-US"/>
        </w:rPr>
        <w:t>Količina predmeta nabave definirana je u Prilogu br. 1 Dokumentacije za nadmetanje – Obrazac Troškovnika.</w:t>
      </w:r>
    </w:p>
    <w:p w:rsidR="00F7185D" w:rsidRPr="00A06EB5" w:rsidRDefault="00F7185D" w:rsidP="00A06EB5">
      <w:pPr>
        <w:rPr>
          <w:rFonts w:ascii="Arial" w:hAnsi="Arial" w:cs="Arial"/>
          <w:lang w:eastAsia="en-US"/>
        </w:rPr>
      </w:pPr>
      <w:r w:rsidRPr="00A06EB5">
        <w:rPr>
          <w:rFonts w:ascii="Arial" w:hAnsi="Arial" w:cs="Arial"/>
          <w:lang w:eastAsia="en-US"/>
        </w:rPr>
        <w:t xml:space="preserve">Količina predmeta nabave je okvirna te stvarna nabavljena količina robe može biti veća ili manja od okvirne količine,te se naručitelj ne obvezuje na realizaciju navedenih količina u </w:t>
      </w:r>
      <w:proofErr w:type="spellStart"/>
      <w:r w:rsidRPr="00A06EB5">
        <w:rPr>
          <w:rFonts w:ascii="Arial" w:hAnsi="Arial" w:cs="Arial"/>
          <w:lang w:eastAsia="en-US"/>
        </w:rPr>
        <w:t>cjelosti</w:t>
      </w:r>
      <w:proofErr w:type="spellEnd"/>
      <w:r w:rsidRPr="00A06EB5">
        <w:rPr>
          <w:rFonts w:ascii="Arial" w:hAnsi="Arial" w:cs="Arial"/>
          <w:lang w:eastAsia="en-US"/>
        </w:rPr>
        <w:t xml:space="preserve">. </w:t>
      </w:r>
    </w:p>
    <w:p w:rsidR="00F7185D" w:rsidRPr="00A06EB5" w:rsidRDefault="00F7185D" w:rsidP="00A06EB5">
      <w:pPr>
        <w:rPr>
          <w:rFonts w:ascii="Arial" w:hAnsi="Arial" w:cs="Arial"/>
          <w:b/>
          <w:lang w:eastAsia="en-US"/>
        </w:rPr>
      </w:pPr>
      <w:r w:rsidRPr="00A06EB5">
        <w:rPr>
          <w:rFonts w:ascii="Arial" w:hAnsi="Arial" w:cs="Arial"/>
          <w:lang w:eastAsia="en-US"/>
        </w:rPr>
        <w:t xml:space="preserve">Ukupna plaćanja bez poreza na dodanu vrijednost na temelju sklopljenog ugovora </w:t>
      </w:r>
      <w:r w:rsidRPr="00A06EB5">
        <w:rPr>
          <w:rFonts w:ascii="Arial" w:hAnsi="Arial" w:cs="Arial"/>
          <w:b/>
          <w:lang w:eastAsia="en-US"/>
        </w:rPr>
        <w:t>neće prelaziti procijenjenu vrijednost nabave.</w:t>
      </w:r>
    </w:p>
    <w:p w:rsidR="00F7185D" w:rsidRPr="00A06EB5" w:rsidRDefault="00F7185D" w:rsidP="00A06EB5">
      <w:pPr>
        <w:rPr>
          <w:rFonts w:ascii="Arial" w:hAnsi="Arial" w:cs="Arial"/>
          <w:lang w:eastAsia="en-US"/>
        </w:rPr>
      </w:pPr>
    </w:p>
    <w:p w:rsidR="00F7185D" w:rsidRPr="00A06EB5" w:rsidRDefault="00F7185D" w:rsidP="00A06EB5">
      <w:pPr>
        <w:rPr>
          <w:rFonts w:ascii="Arial" w:hAnsi="Arial" w:cs="Arial"/>
          <w:b/>
          <w:lang w:eastAsia="en-US"/>
        </w:rPr>
      </w:pPr>
      <w:r>
        <w:rPr>
          <w:rFonts w:ascii="Arial" w:hAnsi="Arial" w:cs="Arial"/>
          <w:b/>
          <w:lang w:eastAsia="en-US"/>
        </w:rPr>
        <w:t>8</w:t>
      </w:r>
      <w:r w:rsidRPr="00A06EB5">
        <w:rPr>
          <w:rFonts w:ascii="Arial" w:hAnsi="Arial" w:cs="Arial"/>
          <w:b/>
          <w:lang w:eastAsia="en-US"/>
        </w:rPr>
        <w:t>. TROŠKOVNIK</w:t>
      </w:r>
    </w:p>
    <w:p w:rsidR="00F7185D" w:rsidRPr="00A06EB5" w:rsidRDefault="00F7185D" w:rsidP="00A06EB5">
      <w:pPr>
        <w:rPr>
          <w:rFonts w:ascii="Arial" w:hAnsi="Arial" w:cs="Arial"/>
          <w:lang w:eastAsia="en-US"/>
        </w:rPr>
      </w:pPr>
      <w:r w:rsidRPr="00A06EB5">
        <w:rPr>
          <w:rFonts w:ascii="Arial" w:hAnsi="Arial" w:cs="Arial"/>
          <w:lang w:eastAsia="en-US"/>
        </w:rPr>
        <w:t>Obrazac troškovnika sastavni je dio ove Dokumentacije za nadmetanje, Prilog br. 1.</w:t>
      </w:r>
    </w:p>
    <w:p w:rsidR="00F7185D" w:rsidRDefault="00F7185D" w:rsidP="00A06EB5">
      <w:pPr>
        <w:rPr>
          <w:rFonts w:ascii="Arial" w:hAnsi="Arial" w:cs="Arial"/>
          <w:lang w:eastAsia="en-US"/>
        </w:rPr>
      </w:pPr>
      <w:r w:rsidRPr="00A06EB5">
        <w:rPr>
          <w:rFonts w:ascii="Arial" w:hAnsi="Arial" w:cs="Arial"/>
          <w:lang w:eastAsia="en-US"/>
        </w:rPr>
        <w:t>Prilikom ispunjavanja Troškovnika , ponuditelj ukupnu cijenu stavke izračunava kao umnožak količ</w:t>
      </w:r>
      <w:r>
        <w:rPr>
          <w:rFonts w:ascii="Arial" w:hAnsi="Arial" w:cs="Arial"/>
          <w:lang w:eastAsia="en-US"/>
        </w:rPr>
        <w:t>ine stavke i cijene stavke</w:t>
      </w:r>
    </w:p>
    <w:p w:rsidR="00F7185D" w:rsidRDefault="00F7185D" w:rsidP="00197B99">
      <w:pPr>
        <w:jc w:val="both"/>
        <w:rPr>
          <w:rFonts w:ascii="Arial" w:hAnsi="Arial" w:cs="Arial"/>
        </w:rPr>
      </w:pPr>
    </w:p>
    <w:p w:rsidR="00F7185D" w:rsidRDefault="00F7185D" w:rsidP="00197B99">
      <w:pPr>
        <w:jc w:val="both"/>
        <w:rPr>
          <w:rFonts w:ascii="Arial" w:hAnsi="Arial" w:cs="Arial"/>
        </w:rPr>
      </w:pPr>
    </w:p>
    <w:p w:rsidR="00F7185D" w:rsidRPr="00EB1EB4" w:rsidRDefault="00F7185D" w:rsidP="00EC252A">
      <w:pPr>
        <w:jc w:val="both"/>
        <w:rPr>
          <w:rFonts w:ascii="Arial" w:hAnsi="Arial" w:cs="Arial"/>
          <w:b/>
        </w:rPr>
      </w:pPr>
      <w:r>
        <w:rPr>
          <w:rFonts w:ascii="Arial" w:hAnsi="Arial" w:cs="Arial"/>
          <w:b/>
        </w:rPr>
        <w:t>9</w:t>
      </w:r>
      <w:r w:rsidRPr="00EB1EB4">
        <w:rPr>
          <w:rFonts w:ascii="Arial" w:hAnsi="Arial" w:cs="Arial"/>
          <w:b/>
        </w:rPr>
        <w:t>. OPIS I OZNAKA PREDMETA NABAVE</w:t>
      </w:r>
    </w:p>
    <w:p w:rsidR="00F7185D" w:rsidRDefault="00F7185D" w:rsidP="00DD042A">
      <w:pPr>
        <w:jc w:val="both"/>
        <w:rPr>
          <w:rFonts w:ascii="Arial" w:hAnsi="Arial" w:cs="Arial"/>
        </w:rPr>
      </w:pPr>
      <w:r>
        <w:rPr>
          <w:rFonts w:ascii="Arial" w:hAnsi="Arial" w:cs="Arial"/>
        </w:rPr>
        <w:t xml:space="preserve">Otvoreni postupak nabave provesti će se za opskrbu </w:t>
      </w:r>
      <w:proofErr w:type="spellStart"/>
      <w:r>
        <w:rPr>
          <w:rFonts w:ascii="Arial" w:hAnsi="Arial" w:cs="Arial"/>
        </w:rPr>
        <w:t>pirodnim</w:t>
      </w:r>
      <w:proofErr w:type="spellEnd"/>
      <w:r>
        <w:rPr>
          <w:rFonts w:ascii="Arial" w:hAnsi="Arial" w:cs="Arial"/>
        </w:rPr>
        <w:t xml:space="preserve"> plinom naručitelja.</w:t>
      </w:r>
    </w:p>
    <w:p w:rsidR="00F7185D" w:rsidRDefault="00F7185D" w:rsidP="00DD042A">
      <w:pPr>
        <w:jc w:val="both"/>
        <w:rPr>
          <w:rFonts w:ascii="Arial" w:hAnsi="Arial" w:cs="Arial"/>
        </w:rPr>
      </w:pPr>
    </w:p>
    <w:p w:rsidR="00F7185D" w:rsidRDefault="00F7185D" w:rsidP="00EC252A">
      <w:pPr>
        <w:jc w:val="both"/>
        <w:rPr>
          <w:rFonts w:ascii="Arial" w:hAnsi="Arial" w:cs="Arial"/>
        </w:rPr>
      </w:pPr>
    </w:p>
    <w:p w:rsidR="00F7185D" w:rsidRPr="00776E43" w:rsidRDefault="00F7185D" w:rsidP="00EC252A">
      <w:pPr>
        <w:jc w:val="both"/>
        <w:rPr>
          <w:rFonts w:ascii="Arial" w:hAnsi="Arial" w:cs="Arial"/>
          <w:b/>
        </w:rPr>
      </w:pPr>
      <w:r>
        <w:rPr>
          <w:rFonts w:ascii="Arial" w:hAnsi="Arial" w:cs="Arial"/>
          <w:b/>
        </w:rPr>
        <w:t>10</w:t>
      </w:r>
      <w:r w:rsidRPr="002F418D">
        <w:rPr>
          <w:rFonts w:ascii="Arial" w:hAnsi="Arial" w:cs="Arial"/>
          <w:b/>
        </w:rPr>
        <w:t>. TEHNIČKA SPECIFIKACIJA PREDMETA NABAVE</w:t>
      </w:r>
    </w:p>
    <w:p w:rsidR="00F7185D" w:rsidRDefault="00F7185D" w:rsidP="00EC252A">
      <w:pPr>
        <w:jc w:val="both"/>
        <w:rPr>
          <w:rFonts w:ascii="Arial" w:hAnsi="Arial" w:cs="Arial"/>
        </w:rPr>
      </w:pPr>
      <w:r>
        <w:rPr>
          <w:rFonts w:ascii="Arial" w:hAnsi="Arial" w:cs="Arial"/>
        </w:rPr>
        <w:t>Detaljna razrada predmeta nabave sadržana je u Troškovniku koji je sastavni dio Dokumentacije za nadmetanje.</w:t>
      </w:r>
    </w:p>
    <w:p w:rsidR="00F7185D" w:rsidRDefault="00F7185D" w:rsidP="00EC252A">
      <w:pPr>
        <w:jc w:val="both"/>
        <w:rPr>
          <w:rFonts w:ascii="Arial" w:hAnsi="Arial" w:cs="Arial"/>
        </w:rPr>
      </w:pPr>
    </w:p>
    <w:p w:rsidR="00F7185D" w:rsidRPr="00BD62A4" w:rsidRDefault="00F7185D" w:rsidP="00EC252A">
      <w:pPr>
        <w:jc w:val="both"/>
        <w:rPr>
          <w:rFonts w:ascii="Arial" w:hAnsi="Arial" w:cs="Arial"/>
          <w:b/>
        </w:rPr>
      </w:pPr>
      <w:r w:rsidRPr="00BD62A4">
        <w:rPr>
          <w:rFonts w:ascii="Arial" w:hAnsi="Arial" w:cs="Arial"/>
          <w:b/>
        </w:rPr>
        <w:t>1</w:t>
      </w:r>
      <w:r>
        <w:rPr>
          <w:rFonts w:ascii="Arial" w:hAnsi="Arial" w:cs="Arial"/>
          <w:b/>
        </w:rPr>
        <w:t>1</w:t>
      </w:r>
      <w:r w:rsidRPr="00BD62A4">
        <w:rPr>
          <w:rFonts w:ascii="Arial" w:hAnsi="Arial" w:cs="Arial"/>
          <w:b/>
        </w:rPr>
        <w:t>. VRSTA, KVALITETA, OPSEG I KOLIČINA PREDMETA NABAVE</w:t>
      </w:r>
    </w:p>
    <w:p w:rsidR="00F7185D" w:rsidRDefault="00F7185D" w:rsidP="00EC252A">
      <w:pPr>
        <w:jc w:val="both"/>
        <w:rPr>
          <w:rFonts w:ascii="Arial" w:hAnsi="Arial" w:cs="Arial"/>
        </w:rPr>
      </w:pPr>
      <w:r>
        <w:rPr>
          <w:rFonts w:ascii="Arial" w:hAnsi="Arial" w:cs="Arial"/>
        </w:rPr>
        <w:t xml:space="preserve">Vrsta, kvaliteta, opseg i količina predmeta nabave nalaze se u Troškovniku koji je sastavni dio ove Dokumentacije za nadmetanje. </w:t>
      </w:r>
    </w:p>
    <w:p w:rsidR="00F7185D" w:rsidRDefault="00F7185D" w:rsidP="00EC252A">
      <w:pPr>
        <w:jc w:val="both"/>
        <w:rPr>
          <w:rFonts w:ascii="Arial" w:hAnsi="Arial" w:cs="Arial"/>
        </w:rPr>
      </w:pPr>
      <w:r>
        <w:rPr>
          <w:rFonts w:ascii="Arial" w:hAnsi="Arial" w:cs="Arial"/>
        </w:rPr>
        <w:t>Količine su okvirne. Ukupna plaćanja bez poreza na dodanu vrijednost na temelju sklopljenog ugovora ne smiju prelaziti procijenjenu vrijednost nabave.</w:t>
      </w:r>
    </w:p>
    <w:p w:rsidR="00F7185D" w:rsidRDefault="00F7185D" w:rsidP="00EC252A">
      <w:pPr>
        <w:jc w:val="both"/>
        <w:rPr>
          <w:rFonts w:ascii="Arial" w:hAnsi="Arial" w:cs="Arial"/>
        </w:rPr>
      </w:pPr>
      <w:r>
        <w:rPr>
          <w:rFonts w:ascii="Arial" w:hAnsi="Arial" w:cs="Arial"/>
        </w:rPr>
        <w:t>Ponuditelj se obvezuje prema naručitelju izvršavati sve obveze glede opskrbe prirodnim plinom propisane Zakonom o tržištu plina („Narodne novine“ broj 40/07., 152/08., 83/09. i 114/11.) te drugim propisima koji reguliraju opskrbu prirodnim plinom.</w:t>
      </w:r>
    </w:p>
    <w:p w:rsidR="00F7185D" w:rsidRDefault="00F7185D" w:rsidP="00EC252A">
      <w:pPr>
        <w:jc w:val="both"/>
        <w:rPr>
          <w:rFonts w:ascii="Arial" w:hAnsi="Arial" w:cs="Arial"/>
        </w:rPr>
      </w:pPr>
    </w:p>
    <w:p w:rsidR="00F7185D" w:rsidRPr="00617E10" w:rsidRDefault="00F7185D" w:rsidP="00DD042A">
      <w:pPr>
        <w:jc w:val="both"/>
        <w:rPr>
          <w:rFonts w:ascii="Arial" w:hAnsi="Arial" w:cs="Arial"/>
          <w:b/>
        </w:rPr>
      </w:pPr>
      <w:r>
        <w:rPr>
          <w:rFonts w:ascii="Arial" w:hAnsi="Arial" w:cs="Arial"/>
          <w:b/>
        </w:rPr>
        <w:t>12</w:t>
      </w:r>
      <w:r w:rsidRPr="00617E10">
        <w:rPr>
          <w:rFonts w:ascii="Arial" w:hAnsi="Arial" w:cs="Arial"/>
          <w:b/>
        </w:rPr>
        <w:t xml:space="preserve">. </w:t>
      </w:r>
      <w:r>
        <w:rPr>
          <w:rFonts w:ascii="Arial" w:hAnsi="Arial" w:cs="Arial"/>
          <w:b/>
        </w:rPr>
        <w:t xml:space="preserve">ROKOVI I </w:t>
      </w:r>
      <w:r w:rsidRPr="00617E10">
        <w:rPr>
          <w:rFonts w:ascii="Arial" w:hAnsi="Arial" w:cs="Arial"/>
          <w:b/>
        </w:rPr>
        <w:t>MJESTO ISPORUKE ROBE</w:t>
      </w:r>
    </w:p>
    <w:p w:rsidR="00F7185D" w:rsidRDefault="00F7185D" w:rsidP="00DD042A">
      <w:pPr>
        <w:jc w:val="both"/>
        <w:rPr>
          <w:rFonts w:ascii="Arial" w:hAnsi="Arial" w:cs="Arial"/>
        </w:rPr>
      </w:pPr>
      <w:r>
        <w:rPr>
          <w:rFonts w:ascii="Arial" w:hAnsi="Arial" w:cs="Arial"/>
        </w:rPr>
        <w:t>Isporuka prirodnim plinom započinje odmah po sklapanju  ugovora o javnoj nabavi.  Ugovori se sklapaju za razdoblje do 31.12.2013.</w:t>
      </w:r>
    </w:p>
    <w:p w:rsidR="00F7185D" w:rsidRDefault="00F7185D" w:rsidP="00DD042A">
      <w:pPr>
        <w:jc w:val="both"/>
        <w:rPr>
          <w:rFonts w:ascii="Arial" w:hAnsi="Arial" w:cs="Arial"/>
        </w:rPr>
      </w:pPr>
    </w:p>
    <w:p w:rsidR="00F7185D" w:rsidRDefault="00F7185D" w:rsidP="00DD042A">
      <w:pPr>
        <w:jc w:val="both"/>
        <w:rPr>
          <w:rFonts w:ascii="Arial" w:hAnsi="Arial" w:cs="Arial"/>
        </w:rPr>
      </w:pPr>
      <w:r>
        <w:rPr>
          <w:rFonts w:ascii="Arial" w:hAnsi="Arial" w:cs="Arial"/>
        </w:rPr>
        <w:t>Mjesto isporuke su  lokacije naručitelja.</w:t>
      </w:r>
    </w:p>
    <w:p w:rsidR="00F7185D" w:rsidRDefault="00F7185D" w:rsidP="00DD042A">
      <w:pPr>
        <w:jc w:val="both"/>
        <w:rPr>
          <w:rFonts w:ascii="Arial" w:hAnsi="Arial" w:cs="Arial"/>
        </w:rPr>
      </w:pPr>
    </w:p>
    <w:p w:rsidR="00F7185D" w:rsidRDefault="00F7185D" w:rsidP="00DD042A">
      <w:pPr>
        <w:jc w:val="both"/>
        <w:rPr>
          <w:rFonts w:ascii="Arial" w:hAnsi="Arial" w:cs="Arial"/>
        </w:rPr>
      </w:pPr>
    </w:p>
    <w:p w:rsidR="00F7185D" w:rsidRDefault="00F7185D" w:rsidP="00DD042A">
      <w:pPr>
        <w:jc w:val="both"/>
        <w:rPr>
          <w:rFonts w:ascii="Arial" w:hAnsi="Arial" w:cs="Arial"/>
        </w:rPr>
      </w:pPr>
    </w:p>
    <w:p w:rsidR="00F7185D" w:rsidRDefault="00F7185D" w:rsidP="00DD042A">
      <w:pPr>
        <w:jc w:val="both"/>
        <w:rPr>
          <w:rFonts w:ascii="Arial" w:hAnsi="Arial" w:cs="Arial"/>
          <w:b/>
        </w:rPr>
      </w:pPr>
      <w:r w:rsidRPr="00D20C68">
        <w:rPr>
          <w:rFonts w:ascii="Arial" w:hAnsi="Arial" w:cs="Arial"/>
          <w:b/>
        </w:rPr>
        <w:t>1</w:t>
      </w:r>
      <w:r>
        <w:rPr>
          <w:rFonts w:ascii="Arial" w:hAnsi="Arial" w:cs="Arial"/>
          <w:b/>
        </w:rPr>
        <w:t>3</w:t>
      </w:r>
      <w:r w:rsidRPr="00D20C68">
        <w:rPr>
          <w:rFonts w:ascii="Arial" w:hAnsi="Arial" w:cs="Arial"/>
          <w:b/>
        </w:rPr>
        <w:t xml:space="preserve">. OBVEZNI RAZLOZI ISKLJUČENJA PONUDITELJA </w:t>
      </w:r>
    </w:p>
    <w:p w:rsidR="00F7185D" w:rsidRDefault="00F7185D" w:rsidP="00DD042A">
      <w:pPr>
        <w:jc w:val="both"/>
        <w:rPr>
          <w:rFonts w:ascii="Arial" w:hAnsi="Arial" w:cs="Arial"/>
          <w:b/>
        </w:rPr>
      </w:pPr>
    </w:p>
    <w:p w:rsidR="00F7185D" w:rsidRPr="005C7A69" w:rsidRDefault="00F7185D" w:rsidP="005C7A69">
      <w:pPr>
        <w:jc w:val="both"/>
        <w:rPr>
          <w:rFonts w:ascii="Arial" w:hAnsi="Arial" w:cs="Arial"/>
          <w:lang w:eastAsia="en-US"/>
        </w:rPr>
      </w:pPr>
      <w:r w:rsidRPr="005C7A69">
        <w:rPr>
          <w:rFonts w:ascii="Arial" w:hAnsi="Arial" w:cs="Arial"/>
          <w:b/>
          <w:lang w:eastAsia="en-US"/>
        </w:rPr>
        <w:t>Obvezni razlozi za isključenje ponuditelja</w:t>
      </w:r>
      <w:r w:rsidRPr="005C7A69">
        <w:rPr>
          <w:rFonts w:ascii="Arial" w:hAnsi="Arial" w:cs="Arial"/>
          <w:lang w:eastAsia="en-US"/>
        </w:rPr>
        <w:t xml:space="preserve"> iz postupka javne nabave će postojati u</w:t>
      </w:r>
    </w:p>
    <w:p w:rsidR="00F7185D" w:rsidRPr="005C7A69" w:rsidRDefault="00F7185D" w:rsidP="005C7A69">
      <w:pPr>
        <w:jc w:val="both"/>
        <w:rPr>
          <w:rFonts w:ascii="Arial" w:hAnsi="Arial" w:cs="Arial"/>
          <w:lang w:eastAsia="en-US"/>
        </w:rPr>
      </w:pPr>
      <w:r w:rsidRPr="005C7A69">
        <w:rPr>
          <w:rFonts w:ascii="Arial" w:hAnsi="Arial" w:cs="Arial"/>
          <w:lang w:eastAsia="en-US"/>
        </w:rPr>
        <w:t>slučaju sljedećih okolnosti:</w:t>
      </w:r>
    </w:p>
    <w:p w:rsidR="00F7185D" w:rsidRPr="00A06EB5" w:rsidRDefault="00F7185D" w:rsidP="00A06EB5">
      <w:pPr>
        <w:jc w:val="both"/>
        <w:rPr>
          <w:rFonts w:ascii="Arial" w:hAnsi="Arial" w:cs="Arial"/>
          <w:color w:val="FF0000"/>
          <w:sz w:val="20"/>
          <w:szCs w:val="20"/>
          <w:lang w:eastAsia="en-US"/>
        </w:rPr>
      </w:pPr>
    </w:p>
    <w:p w:rsidR="00F7185D" w:rsidRPr="005C7A69" w:rsidRDefault="00F7185D" w:rsidP="00A06EB5">
      <w:pPr>
        <w:jc w:val="both"/>
        <w:rPr>
          <w:rFonts w:ascii="Arial" w:hAnsi="Arial" w:cs="Arial"/>
          <w:lang w:eastAsia="en-US"/>
        </w:rPr>
      </w:pPr>
      <w:r w:rsidRPr="009A53F3">
        <w:rPr>
          <w:rFonts w:ascii="Arial" w:hAnsi="Arial" w:cs="Arial"/>
          <w:b/>
          <w:u w:val="single"/>
          <w:bdr w:val="single" w:sz="4" w:space="0" w:color="auto"/>
          <w:shd w:val="clear" w:color="auto" w:fill="0070C0"/>
          <w:lang w:eastAsia="en-US"/>
        </w:rPr>
        <w:t>13.1</w:t>
      </w:r>
      <w:r w:rsidRPr="005C7A69">
        <w:rPr>
          <w:rFonts w:ascii="Arial" w:hAnsi="Arial" w:cs="Arial"/>
          <w:b/>
          <w:u w:val="single"/>
          <w:lang w:eastAsia="en-US"/>
        </w:rPr>
        <w:t xml:space="preserve"> Izrečena pravomoćna osuđujuća presuda </w:t>
      </w:r>
      <w:r w:rsidRPr="005C7A69">
        <w:rPr>
          <w:rFonts w:ascii="Arial" w:hAnsi="Arial" w:cs="Arial"/>
          <w:u w:val="single"/>
          <w:lang w:eastAsia="en-US"/>
        </w:rPr>
        <w:t>za</w:t>
      </w:r>
      <w:r w:rsidRPr="005C7A69">
        <w:rPr>
          <w:rFonts w:ascii="Arial" w:hAnsi="Arial" w:cs="Arial"/>
          <w:lang w:eastAsia="en-US"/>
        </w:rPr>
        <w:t xml:space="preserve"> jedno ili više sljedećih kaznenih djela: udruživanje za počinjenje kaznenih djela, primanje mita u gospodarskom poslovanju, davanje mita u gospodarskom poslovanju, zlouporaba položaja i ovlasti, zlouporaba obavljanja dužnosti državne vlasti, protuzakonito posredovanje, primanje mita, davanje mita, prijevara, računalna prijevara, prijevara u gospodarskom poslovanju i prikrivanje protuzakonito dobivenog novca, odnosno za odgovarajuća kaznena djela prema propisima države sjedišta gospodarskog subjekta ili države iz koje ta osoba dolazi,Za potrebe utvrđivanja okolnosti iz ove točke, gospodarski </w:t>
      </w:r>
      <w:r w:rsidRPr="005C7A69">
        <w:rPr>
          <w:rFonts w:ascii="Arial" w:hAnsi="Arial" w:cs="Arial"/>
          <w:lang w:eastAsia="en-US"/>
        </w:rPr>
        <w:lastRenderedPageBreak/>
        <w:t xml:space="preserve">subjekt dužan je u ponudi dostaviti </w:t>
      </w:r>
      <w:r w:rsidRPr="005C7A69">
        <w:rPr>
          <w:rFonts w:ascii="Arial" w:hAnsi="Arial" w:cs="Arial"/>
          <w:b/>
          <w:u w:val="single"/>
          <w:lang w:eastAsia="en-US"/>
        </w:rPr>
        <w:t>izvod iz kaznene evidencije</w:t>
      </w:r>
      <w:r w:rsidRPr="005C7A69">
        <w:rPr>
          <w:rFonts w:ascii="Arial" w:hAnsi="Arial" w:cs="Arial"/>
          <w:lang w:eastAsia="en-US"/>
        </w:rPr>
        <w:t xml:space="preserve"> države sjedišta gospodarskog subjekta i/ili države čiji je državljanin osoba ovlaštena po zakonu za zastupanje pravne osobe gospodarskog subjekta, a u slučaju da ne postoji ili ga nije moguće ishoditi, jednakovrijedni dokument koji izdaje nadležno sudsko ili upravno tijelo u državi sjedišta gospodarskog subjekta odnosno u državi čiji je državljanin osoba ovlaštena po zakonu za zastupanje pravne osobe gospodarskog subjekta. </w:t>
      </w:r>
      <w:r w:rsidRPr="005C7A69">
        <w:rPr>
          <w:rFonts w:ascii="Arial" w:hAnsi="Arial" w:cs="Arial"/>
          <w:b/>
          <w:lang w:eastAsia="en-US"/>
        </w:rPr>
        <w:t xml:space="preserve">Izvodi ili dokumenti ne smiju biti stariji od šest mjeseci računajući od dana početka postupka javne </w:t>
      </w:r>
      <w:proofErr w:type="spellStart"/>
      <w:r w:rsidRPr="005C7A69">
        <w:rPr>
          <w:rFonts w:ascii="Arial" w:hAnsi="Arial" w:cs="Arial"/>
          <w:b/>
          <w:lang w:eastAsia="en-US"/>
        </w:rPr>
        <w:t>nabave.A</w:t>
      </w:r>
      <w:r w:rsidRPr="005C7A69">
        <w:rPr>
          <w:rFonts w:ascii="Arial" w:hAnsi="Arial" w:cs="Arial"/>
          <w:lang w:eastAsia="en-US"/>
        </w:rPr>
        <w:t>ko</w:t>
      </w:r>
      <w:proofErr w:type="spellEnd"/>
      <w:r w:rsidRPr="005C7A69">
        <w:rPr>
          <w:rFonts w:ascii="Arial" w:hAnsi="Arial" w:cs="Arial"/>
          <w:lang w:eastAsia="en-US"/>
        </w:rPr>
        <w:t xml:space="preserve"> se u državi sjedišta gospodarskog subjekta i/ili državi čiji je državljanin osoba koja je po zakonu ovlaštena za zastupanje pravne osobe gospodarskog subjekta ne izdaju dokumenti iz stavka 2. ove točke, nije ih moguće ishoditi ili oni ne obuhvaćaju sva kaznena djela iz stavka 1. ove točke, oni mogu biti zamijenjeni </w:t>
      </w:r>
      <w:r w:rsidRPr="005C7A69">
        <w:rPr>
          <w:rFonts w:ascii="Arial" w:hAnsi="Arial" w:cs="Arial"/>
          <w:b/>
          <w:lang w:eastAsia="en-US"/>
        </w:rPr>
        <w:t>izjavom</w:t>
      </w:r>
      <w:r w:rsidRPr="005C7A69">
        <w:rPr>
          <w:rFonts w:ascii="Arial" w:hAnsi="Arial" w:cs="Arial"/>
          <w:lang w:eastAsia="en-US"/>
        </w:rPr>
        <w:t xml:space="preserve"> pod prisegom ili odgovarajućom izjavom osobe koja je po zakonu ovlaštena za zastupanje gospodarskog subjekta ispred nadležne sudske ili upravne vlasti ili bilježnika ili nadležnog strukovnog ili trgovinskog tijela u državi sjedišta gospodarskog subjekta i/ili u državi čiji je ta osoba državljanin. </w:t>
      </w:r>
    </w:p>
    <w:p w:rsidR="00F7185D" w:rsidRPr="005C7A69" w:rsidRDefault="00F7185D" w:rsidP="00A06EB5">
      <w:pPr>
        <w:jc w:val="both"/>
        <w:rPr>
          <w:rFonts w:ascii="Arial" w:hAnsi="Arial" w:cs="Arial"/>
          <w:b/>
          <w:u w:val="single"/>
          <w:lang w:eastAsia="en-US"/>
        </w:rPr>
      </w:pPr>
      <w:r w:rsidRPr="005C7A69">
        <w:rPr>
          <w:rFonts w:ascii="Arial" w:hAnsi="Arial" w:cs="Arial"/>
          <w:b/>
          <w:u w:val="single"/>
          <w:lang w:eastAsia="en-US"/>
        </w:rPr>
        <w:t>Dokaz o nekažnjavanju za ponuditelje čije je sjedište u Republici Hrvatskoj je IZJAVA  DANA ISPRED JAVNOG BILJEŽNIKA koju daje osoba koja je po zakonu ovlaštena za zastupanja GS, za sebe i za gospodarski subjekt , da ne postoje okolnosti iz čl.67 st.1 toč.1ZJN-</w:t>
      </w:r>
      <w:proofErr w:type="spellStart"/>
      <w:r w:rsidRPr="005C7A69">
        <w:rPr>
          <w:rFonts w:ascii="Arial" w:hAnsi="Arial" w:cs="Arial"/>
          <w:b/>
          <w:u w:val="single"/>
          <w:lang w:eastAsia="en-US"/>
        </w:rPr>
        <w:t>ai</w:t>
      </w:r>
      <w:proofErr w:type="spellEnd"/>
    </w:p>
    <w:p w:rsidR="00F7185D" w:rsidRPr="005C7A69" w:rsidRDefault="00F7185D" w:rsidP="00A06EB5">
      <w:pPr>
        <w:jc w:val="both"/>
        <w:rPr>
          <w:rFonts w:ascii="Arial" w:hAnsi="Arial" w:cs="Arial"/>
          <w:b/>
          <w:u w:val="single"/>
          <w:lang w:eastAsia="en-US"/>
        </w:rPr>
      </w:pPr>
      <w:r w:rsidRPr="005C7A69">
        <w:rPr>
          <w:rFonts w:ascii="Arial" w:hAnsi="Arial" w:cs="Arial"/>
          <w:b/>
          <w:u w:val="single"/>
          <w:lang w:eastAsia="en-US"/>
        </w:rPr>
        <w:t xml:space="preserve">Odgovarajućom izjavom smatra se izjava u obliku javnobilježničkog akta  ili zapisnika , sukladno čl.3 st.1 Zakona o javnom bilježništvu , koju sastavlja i ovjerava  javni bilježnik. </w:t>
      </w:r>
    </w:p>
    <w:p w:rsidR="00F7185D" w:rsidRPr="005C7A69" w:rsidRDefault="00F7185D" w:rsidP="00A06EB5">
      <w:pPr>
        <w:spacing w:after="120"/>
        <w:ind w:hanging="720"/>
        <w:jc w:val="both"/>
        <w:rPr>
          <w:rFonts w:ascii="Arial" w:hAnsi="Arial" w:cs="Arial"/>
          <w:b/>
          <w:lang w:eastAsia="en-US"/>
        </w:rPr>
      </w:pPr>
      <w:r w:rsidRPr="005C7A69">
        <w:rPr>
          <w:rFonts w:ascii="Arial" w:hAnsi="Arial" w:cs="Arial"/>
          <w:b/>
          <w:u w:val="single"/>
          <w:lang w:eastAsia="en-US"/>
        </w:rPr>
        <w:t xml:space="preserve">               Naručitelj neće prihvatiti ponudu sa priloženom izjavom na kojoj je samo ovjeren potpis kod javnog bilježnika</w:t>
      </w:r>
    </w:p>
    <w:p w:rsidR="00F7185D" w:rsidRPr="005C7A69" w:rsidRDefault="00F7185D" w:rsidP="00A06EB5">
      <w:pPr>
        <w:spacing w:before="100" w:beforeAutospacing="1" w:after="100" w:afterAutospacing="1"/>
        <w:jc w:val="both"/>
        <w:rPr>
          <w:rFonts w:ascii="Arial" w:hAnsi="Arial" w:cs="Arial"/>
        </w:rPr>
      </w:pPr>
      <w:r w:rsidRPr="005C7A69">
        <w:rPr>
          <w:rFonts w:ascii="Arial" w:hAnsi="Arial" w:cs="Arial"/>
          <w:b/>
        </w:rPr>
        <w:t xml:space="preserve">Izjava ne smije biti starija od šest mjeseci računajući od dana početka postupka javne nabave. </w:t>
      </w:r>
    </w:p>
    <w:p w:rsidR="00F7185D" w:rsidRPr="005C7A69" w:rsidRDefault="00F7185D" w:rsidP="00A06EB5">
      <w:pPr>
        <w:jc w:val="both"/>
        <w:rPr>
          <w:rFonts w:ascii="Arial" w:hAnsi="Arial" w:cs="Arial"/>
          <w:lang w:eastAsia="en-US"/>
        </w:rPr>
      </w:pPr>
      <w:r w:rsidRPr="009A53F3">
        <w:rPr>
          <w:rFonts w:ascii="Arial" w:hAnsi="Arial" w:cs="Arial"/>
          <w:b/>
          <w:shd w:val="clear" w:color="auto" w:fill="0070C0"/>
          <w:lang w:eastAsia="en-US"/>
        </w:rPr>
        <w:t>13. 2.</w:t>
      </w:r>
      <w:r w:rsidRPr="005C7A69">
        <w:rPr>
          <w:rFonts w:ascii="Arial" w:hAnsi="Arial" w:cs="Arial"/>
          <w:b/>
          <w:lang w:eastAsia="en-US"/>
        </w:rPr>
        <w:t>Neispunjenje obveze plaćanja dospjelih poreznih obveza</w:t>
      </w:r>
    </w:p>
    <w:p w:rsidR="00F7185D" w:rsidRPr="005C7A69" w:rsidRDefault="00F7185D" w:rsidP="00A06EB5">
      <w:pPr>
        <w:jc w:val="both"/>
        <w:rPr>
          <w:rFonts w:ascii="Arial" w:hAnsi="Arial" w:cs="Arial"/>
          <w:lang w:eastAsia="en-US"/>
        </w:rPr>
      </w:pPr>
      <w:r w:rsidRPr="005C7A69">
        <w:rPr>
          <w:rFonts w:ascii="Arial" w:hAnsi="Arial" w:cs="Arial"/>
          <w:lang w:eastAsia="en-US"/>
        </w:rPr>
        <w:t xml:space="preserve">Priložiti </w:t>
      </w:r>
      <w:r w:rsidRPr="005C7A69">
        <w:rPr>
          <w:rFonts w:ascii="Arial" w:hAnsi="Arial" w:cs="Arial"/>
          <w:b/>
          <w:lang w:eastAsia="en-US"/>
        </w:rPr>
        <w:t>potvrdu porezne uprave</w:t>
      </w:r>
      <w:r w:rsidRPr="005C7A69">
        <w:rPr>
          <w:rFonts w:ascii="Arial" w:hAnsi="Arial" w:cs="Arial"/>
          <w:lang w:eastAsia="en-US"/>
        </w:rPr>
        <w:t xml:space="preserve"> </w:t>
      </w:r>
      <w:r w:rsidRPr="005C7A69">
        <w:rPr>
          <w:rFonts w:ascii="Arial" w:hAnsi="Arial" w:cs="Arial"/>
          <w:b/>
          <w:bCs/>
          <w:lang w:eastAsia="en-US"/>
        </w:rPr>
        <w:t>o stanju duga</w:t>
      </w:r>
      <w:r w:rsidRPr="005C7A69">
        <w:rPr>
          <w:rFonts w:ascii="Arial" w:hAnsi="Arial" w:cs="Arial"/>
          <w:lang w:eastAsia="en-US"/>
        </w:rPr>
        <w:t xml:space="preserve"> ili jednakovrijedni dokument nadležnih tijela zemlje sjedišta gospodarskog subjekta.</w:t>
      </w:r>
    </w:p>
    <w:p w:rsidR="00F7185D" w:rsidRPr="005C7A69" w:rsidRDefault="00F7185D" w:rsidP="005C7A69">
      <w:pPr>
        <w:spacing w:after="120"/>
        <w:ind w:left="283"/>
        <w:rPr>
          <w:rFonts w:ascii="Arial" w:hAnsi="Arial" w:cs="Arial"/>
          <w:lang w:eastAsia="en-US"/>
        </w:rPr>
      </w:pPr>
      <w:r w:rsidRPr="005C7A69">
        <w:rPr>
          <w:rFonts w:ascii="Arial" w:hAnsi="Arial" w:cs="Arial"/>
          <w:lang w:eastAsia="en-US"/>
        </w:rPr>
        <w:t>Navedenom potvrdom gospodarski subjekt dokazuje da je ispunio obvezu plaćanja svih dospjelih poreznih obveza i obveza za mirovinsko i zdravstveno osiguranje odnosno da mu je sukladno posebnim propisima odobrena odgoda plaćanja navedenih obveza.</w:t>
      </w:r>
    </w:p>
    <w:p w:rsidR="00F7185D" w:rsidRDefault="00F7185D" w:rsidP="00A06EB5">
      <w:pPr>
        <w:jc w:val="both"/>
        <w:rPr>
          <w:rFonts w:ascii="Arial" w:hAnsi="Arial" w:cs="Arial"/>
          <w:lang w:eastAsia="en-US"/>
        </w:rPr>
      </w:pPr>
      <w:r w:rsidRPr="005C7A69">
        <w:rPr>
          <w:rFonts w:ascii="Arial" w:hAnsi="Arial" w:cs="Arial"/>
          <w:lang w:eastAsia="en-US"/>
        </w:rPr>
        <w:t xml:space="preserve">Potvrda porezne uprave ili jednakovrijedni dokument ne smije biti starija od </w:t>
      </w:r>
      <w:r w:rsidRPr="005C7A69">
        <w:rPr>
          <w:rFonts w:ascii="Arial" w:hAnsi="Arial" w:cs="Arial"/>
          <w:b/>
          <w:bCs/>
          <w:lang w:eastAsia="en-US"/>
        </w:rPr>
        <w:t>30 dana</w:t>
      </w:r>
      <w:r w:rsidRPr="005C7A69">
        <w:rPr>
          <w:rFonts w:ascii="Arial" w:hAnsi="Arial" w:cs="Arial"/>
          <w:lang w:eastAsia="en-US"/>
        </w:rPr>
        <w:t xml:space="preserve"> od dana slanja objave u Ele</w:t>
      </w:r>
      <w:r>
        <w:rPr>
          <w:rFonts w:ascii="Arial" w:hAnsi="Arial" w:cs="Arial"/>
          <w:lang w:eastAsia="en-US"/>
        </w:rPr>
        <w:t>ktronički oglasnik javne nabave.</w:t>
      </w:r>
    </w:p>
    <w:p w:rsidR="00F7185D" w:rsidRDefault="00F7185D" w:rsidP="00A06EB5">
      <w:pPr>
        <w:jc w:val="both"/>
        <w:rPr>
          <w:rFonts w:ascii="Arial" w:hAnsi="Arial" w:cs="Arial"/>
          <w:lang w:eastAsia="en-US"/>
        </w:rPr>
      </w:pPr>
    </w:p>
    <w:p w:rsidR="00F7185D" w:rsidRPr="005C7A69" w:rsidRDefault="00F7185D" w:rsidP="00A06EB5">
      <w:pPr>
        <w:jc w:val="both"/>
        <w:rPr>
          <w:rFonts w:ascii="Arial" w:hAnsi="Arial" w:cs="Arial"/>
          <w:lang w:eastAsia="en-US"/>
        </w:rPr>
      </w:pPr>
      <w:r w:rsidRPr="005C7A69">
        <w:rPr>
          <w:rFonts w:ascii="Arial" w:hAnsi="Arial" w:cs="Arial"/>
          <w:lang w:eastAsia="en-US"/>
        </w:rPr>
        <w:t xml:space="preserve">                                                          </w:t>
      </w:r>
    </w:p>
    <w:p w:rsidR="00F7185D" w:rsidRPr="005C7A69" w:rsidRDefault="00F7185D" w:rsidP="00A06EB5">
      <w:pPr>
        <w:jc w:val="both"/>
        <w:rPr>
          <w:rFonts w:ascii="Arial" w:hAnsi="Arial" w:cs="Arial"/>
          <w:b/>
          <w:lang w:eastAsia="en-US"/>
        </w:rPr>
      </w:pPr>
      <w:r w:rsidRPr="005C7A69">
        <w:rPr>
          <w:rFonts w:ascii="Arial" w:hAnsi="Arial" w:cs="Arial"/>
          <w:b/>
          <w:bdr w:val="single" w:sz="4" w:space="0" w:color="auto"/>
          <w:shd w:val="clear" w:color="auto" w:fill="0070C0"/>
          <w:lang w:eastAsia="en-US"/>
        </w:rPr>
        <w:t>13.3</w:t>
      </w:r>
      <w:r w:rsidRPr="005C7A69">
        <w:rPr>
          <w:rFonts w:ascii="Arial" w:hAnsi="Arial" w:cs="Arial"/>
          <w:b/>
          <w:lang w:eastAsia="en-US"/>
        </w:rPr>
        <w:t xml:space="preserve">  Dostava lažnih podataka</w:t>
      </w:r>
    </w:p>
    <w:p w:rsidR="00F7185D" w:rsidRPr="005C7A69" w:rsidRDefault="00F7185D" w:rsidP="00A06EB5">
      <w:pPr>
        <w:jc w:val="both"/>
        <w:rPr>
          <w:rFonts w:ascii="Arial" w:hAnsi="Arial" w:cs="Arial"/>
          <w:b/>
          <w:lang w:eastAsia="en-US"/>
        </w:rPr>
      </w:pPr>
    </w:p>
    <w:p w:rsidR="00F7185D" w:rsidRPr="005C7A69" w:rsidRDefault="00F7185D" w:rsidP="00A06EB5">
      <w:pPr>
        <w:jc w:val="both"/>
        <w:rPr>
          <w:rFonts w:ascii="Arial" w:hAnsi="Arial" w:cs="Arial"/>
          <w:lang w:eastAsia="en-US"/>
        </w:rPr>
      </w:pPr>
      <w:r w:rsidRPr="005C7A69">
        <w:rPr>
          <w:rFonts w:ascii="Arial" w:hAnsi="Arial" w:cs="Arial"/>
          <w:lang w:eastAsia="en-US"/>
        </w:rPr>
        <w:t>U slučaju postojanja sumnje u istinitost podataka u priloženim dokumentima naručitelj se može obratiti nadležnim tijelima radi dobivanja informacija o ponuditelju.</w:t>
      </w:r>
    </w:p>
    <w:p w:rsidR="00F7185D" w:rsidRPr="005C7A69" w:rsidRDefault="00F7185D" w:rsidP="00A06EB5">
      <w:pPr>
        <w:jc w:val="both"/>
        <w:rPr>
          <w:rFonts w:ascii="Arial" w:hAnsi="Arial" w:cs="Arial"/>
          <w:lang w:eastAsia="en-US"/>
        </w:rPr>
      </w:pPr>
      <w:r w:rsidRPr="005C7A69">
        <w:rPr>
          <w:rFonts w:ascii="Arial" w:hAnsi="Arial" w:cs="Arial"/>
          <w:lang w:eastAsia="en-US"/>
        </w:rPr>
        <w:t xml:space="preserve">Naručitelj će isključiti iz postupka javne nabave ponuditelja koji je dostavio lažne podatke pri dostavi dokumenata kojima dokazuje da ne postoje razlozi isključenja odnosno da ispunjava uvjete sposobnosti izvršenja predmeta nabave.                                                      </w:t>
      </w:r>
      <w:r>
        <w:rPr>
          <w:rFonts w:ascii="Arial" w:hAnsi="Arial" w:cs="Arial"/>
          <w:lang w:eastAsia="en-US"/>
        </w:rPr>
        <w:t xml:space="preserve">                             </w:t>
      </w:r>
    </w:p>
    <w:p w:rsidR="00F7185D" w:rsidRDefault="00F7185D" w:rsidP="00450196">
      <w:pPr>
        <w:jc w:val="both"/>
        <w:rPr>
          <w:rFonts w:ascii="Arial" w:hAnsi="Arial" w:cs="Arial"/>
        </w:rPr>
      </w:pPr>
    </w:p>
    <w:p w:rsidR="00F7185D" w:rsidRPr="00450196" w:rsidRDefault="00F7185D" w:rsidP="00450196">
      <w:pPr>
        <w:jc w:val="both"/>
        <w:rPr>
          <w:rFonts w:ascii="Arial" w:hAnsi="Arial" w:cs="Arial"/>
          <w:b/>
        </w:rPr>
      </w:pPr>
      <w:r w:rsidRPr="00450196">
        <w:rPr>
          <w:rFonts w:ascii="Arial" w:hAnsi="Arial" w:cs="Arial"/>
          <w:b/>
        </w:rPr>
        <w:t>1</w:t>
      </w:r>
      <w:r>
        <w:rPr>
          <w:rFonts w:ascii="Arial" w:hAnsi="Arial" w:cs="Arial"/>
          <w:b/>
        </w:rPr>
        <w:t>4</w:t>
      </w:r>
      <w:r w:rsidRPr="00450196">
        <w:rPr>
          <w:rFonts w:ascii="Arial" w:hAnsi="Arial" w:cs="Arial"/>
          <w:b/>
        </w:rPr>
        <w:t>. SPOSOBNOST PONUDITELJA</w:t>
      </w:r>
    </w:p>
    <w:p w:rsidR="00F7185D" w:rsidRDefault="00F7185D" w:rsidP="00450196">
      <w:pPr>
        <w:jc w:val="both"/>
        <w:rPr>
          <w:rFonts w:ascii="Arial" w:hAnsi="Arial" w:cs="Arial"/>
        </w:rPr>
      </w:pPr>
      <w:r>
        <w:rPr>
          <w:rFonts w:ascii="Arial" w:hAnsi="Arial" w:cs="Arial"/>
        </w:rPr>
        <w:t>Ponuditelj mora dokazati pravnu i poslovnu sposobnost.</w:t>
      </w:r>
    </w:p>
    <w:p w:rsidR="00F7185D" w:rsidRDefault="00F7185D" w:rsidP="00450196">
      <w:pPr>
        <w:jc w:val="both"/>
        <w:rPr>
          <w:rFonts w:ascii="Arial" w:hAnsi="Arial" w:cs="Arial"/>
        </w:rPr>
      </w:pPr>
    </w:p>
    <w:p w:rsidR="00F7185D" w:rsidRDefault="00F7185D" w:rsidP="00450196">
      <w:pPr>
        <w:jc w:val="both"/>
        <w:rPr>
          <w:rFonts w:ascii="Arial" w:hAnsi="Arial" w:cs="Arial"/>
        </w:rPr>
      </w:pPr>
      <w:r>
        <w:rPr>
          <w:rFonts w:ascii="Arial" w:hAnsi="Arial" w:cs="Arial"/>
        </w:rPr>
        <w:t xml:space="preserve">Ponuditelji dostavljaju neovjerene preslike. Odabrani ponuditelj dužan je dostaviti original. </w:t>
      </w:r>
    </w:p>
    <w:p w:rsidR="00F7185D" w:rsidRDefault="00F7185D" w:rsidP="00450196">
      <w:pPr>
        <w:jc w:val="both"/>
        <w:rPr>
          <w:rFonts w:ascii="Arial" w:hAnsi="Arial" w:cs="Arial"/>
        </w:rPr>
      </w:pPr>
    </w:p>
    <w:p w:rsidR="00F7185D" w:rsidRDefault="00F7185D" w:rsidP="00450196">
      <w:pPr>
        <w:jc w:val="both"/>
        <w:rPr>
          <w:rFonts w:ascii="Arial" w:hAnsi="Arial" w:cs="Arial"/>
        </w:rPr>
      </w:pPr>
    </w:p>
    <w:p w:rsidR="00F7185D" w:rsidRPr="00215B98" w:rsidRDefault="00F7185D" w:rsidP="00450196">
      <w:pPr>
        <w:jc w:val="both"/>
        <w:rPr>
          <w:rFonts w:ascii="Arial" w:hAnsi="Arial" w:cs="Arial"/>
        </w:rPr>
      </w:pPr>
      <w:r w:rsidRPr="00215B98">
        <w:rPr>
          <w:rFonts w:ascii="Arial" w:hAnsi="Arial" w:cs="Arial"/>
          <w:highlight w:val="lightGray"/>
        </w:rPr>
        <w:t>1</w:t>
      </w:r>
      <w:r>
        <w:rPr>
          <w:rFonts w:ascii="Arial" w:hAnsi="Arial" w:cs="Arial"/>
          <w:highlight w:val="lightGray"/>
        </w:rPr>
        <w:t>4</w:t>
      </w:r>
      <w:r w:rsidRPr="00215B98">
        <w:rPr>
          <w:rFonts w:ascii="Arial" w:hAnsi="Arial" w:cs="Arial"/>
          <w:highlight w:val="lightGray"/>
        </w:rPr>
        <w:t>.1. PRAVNA I POSLOVNA SPOSOBNOST</w:t>
      </w:r>
    </w:p>
    <w:p w:rsidR="00F7185D" w:rsidRDefault="00F7185D" w:rsidP="00450196">
      <w:pPr>
        <w:jc w:val="both"/>
        <w:rPr>
          <w:rFonts w:ascii="Arial" w:hAnsi="Arial" w:cs="Arial"/>
        </w:rPr>
      </w:pPr>
    </w:p>
    <w:p w:rsidR="00F7185D" w:rsidRDefault="00F7185D" w:rsidP="00DB6958">
      <w:pPr>
        <w:ind w:left="283"/>
        <w:jc w:val="both"/>
        <w:rPr>
          <w:rFonts w:ascii="Arial" w:hAnsi="Arial" w:cs="Arial"/>
        </w:rPr>
      </w:pPr>
      <w:r>
        <w:rPr>
          <w:rFonts w:ascii="Arial" w:hAnsi="Arial" w:cs="Arial"/>
        </w:rPr>
        <w:t xml:space="preserve">14.1.1. </w:t>
      </w:r>
      <w:r w:rsidRPr="004C74A4">
        <w:rPr>
          <w:rFonts w:ascii="Arial" w:hAnsi="Arial" w:cs="Arial"/>
          <w:u w:val="single"/>
        </w:rPr>
        <w:t>Isprava o upisu u poslovni, sudski (trgovački), strukovni, obrtni ili drugi odgovarajući registar ili odgovarajuća potvrda</w:t>
      </w:r>
      <w:r>
        <w:rPr>
          <w:rFonts w:ascii="Arial" w:hAnsi="Arial" w:cs="Arial"/>
        </w:rPr>
        <w:t xml:space="preserve">. Gospodarski subjekt mora biti registriran za djelatnost u vezi s predmetom nabave. Dokaz se dostavlja u </w:t>
      </w:r>
      <w:r w:rsidRPr="004C74A4">
        <w:rPr>
          <w:rFonts w:ascii="Arial" w:hAnsi="Arial" w:cs="Arial"/>
        </w:rPr>
        <w:t>neovjerenoj preslici</w:t>
      </w:r>
      <w:r>
        <w:rPr>
          <w:rFonts w:ascii="Arial" w:hAnsi="Arial" w:cs="Arial"/>
        </w:rPr>
        <w:t>, a ne smije biti stariji od tri mjeseca računajući od dana početka postupka javne nabave. U slučaju zajednice ponuditelja, svi članovi zajednice obvezni su pojedinačno dokazati sposobnost iz ove točke.</w:t>
      </w:r>
    </w:p>
    <w:p w:rsidR="00F7185D" w:rsidRDefault="00F7185D" w:rsidP="00DB6958">
      <w:pPr>
        <w:ind w:left="283"/>
        <w:jc w:val="both"/>
        <w:rPr>
          <w:rFonts w:ascii="Arial" w:hAnsi="Arial" w:cs="Arial"/>
        </w:rPr>
      </w:pPr>
    </w:p>
    <w:p w:rsidR="00F7185D" w:rsidRDefault="00F7185D" w:rsidP="00DB6958">
      <w:pPr>
        <w:ind w:left="283"/>
        <w:jc w:val="both"/>
        <w:rPr>
          <w:rFonts w:ascii="Arial" w:hAnsi="Arial" w:cs="Arial"/>
        </w:rPr>
      </w:pPr>
      <w:r>
        <w:rPr>
          <w:rFonts w:ascii="Arial" w:hAnsi="Arial" w:cs="Arial"/>
        </w:rPr>
        <w:t xml:space="preserve">14.1.2. </w:t>
      </w:r>
      <w:r w:rsidRPr="005B3A6A">
        <w:rPr>
          <w:rFonts w:ascii="Arial" w:hAnsi="Arial" w:cs="Arial"/>
          <w:u w:val="single"/>
        </w:rPr>
        <w:t xml:space="preserve">Važeća dozvola za obavljanje energetske djelatnosti opskrbe </w:t>
      </w:r>
      <w:r>
        <w:rPr>
          <w:rFonts w:ascii="Arial" w:hAnsi="Arial" w:cs="Arial"/>
          <w:u w:val="single"/>
        </w:rPr>
        <w:t>prirodnim plinom</w:t>
      </w:r>
      <w:r>
        <w:rPr>
          <w:rFonts w:ascii="Arial" w:hAnsi="Arial" w:cs="Arial"/>
        </w:rPr>
        <w:t xml:space="preserve"> koju izdaje Hrvatska energetska regulatorna agencija (HERA) kao dokaz da je ponuditelj ovlašten za obavljanje djelatnosti povezane s predmetom nabave. Dokaz se dostavlja u neovjerenoj preslici. U slučaju zajednice ponuditelja, svi članovi zajednice obvezni su pojedinačno dokazati sposobnost iz ove točke.</w:t>
      </w:r>
    </w:p>
    <w:p w:rsidR="00F7185D" w:rsidRDefault="00F7185D" w:rsidP="00DB6958">
      <w:pPr>
        <w:ind w:left="283"/>
        <w:jc w:val="both"/>
        <w:rPr>
          <w:rFonts w:ascii="Arial" w:hAnsi="Arial" w:cs="Arial"/>
        </w:rPr>
      </w:pPr>
      <w:r w:rsidRPr="00EB249A">
        <w:rPr>
          <w:rFonts w:ascii="Arial" w:hAnsi="Arial" w:cs="Arial"/>
          <w:u w:val="single"/>
        </w:rPr>
        <w:t>14.1.3. Dokazi sposobnosti</w:t>
      </w:r>
      <w:r>
        <w:rPr>
          <w:rFonts w:ascii="Arial" w:hAnsi="Arial" w:cs="Arial"/>
          <w:u w:val="single"/>
        </w:rPr>
        <w:t xml:space="preserve"> i dokumenti kojima se dokazuje nepostojanje </w:t>
      </w:r>
      <w:proofErr w:type="spellStart"/>
      <w:r>
        <w:rPr>
          <w:rFonts w:ascii="Arial" w:hAnsi="Arial" w:cs="Arial"/>
          <w:u w:val="single"/>
        </w:rPr>
        <w:t>raloga</w:t>
      </w:r>
      <w:proofErr w:type="spellEnd"/>
      <w:r>
        <w:rPr>
          <w:rFonts w:ascii="Arial" w:hAnsi="Arial" w:cs="Arial"/>
          <w:u w:val="single"/>
        </w:rPr>
        <w:t xml:space="preserve"> za isključenje </w:t>
      </w:r>
      <w:r>
        <w:rPr>
          <w:rFonts w:ascii="Arial" w:hAnsi="Arial" w:cs="Arial"/>
        </w:rPr>
        <w:t xml:space="preserve"> se mogu dostaviti i u neovjerenoj preslici, koje će odabrani ponuditelj trebati dostaviti u originalu prije potpisivanja ugovora.</w:t>
      </w:r>
      <w:r w:rsidRPr="00EB249A">
        <w:rPr>
          <w:rFonts w:ascii="Arial" w:hAnsi="Arial" w:cs="Arial"/>
        </w:rPr>
        <w:t xml:space="preserve"> </w:t>
      </w:r>
      <w:r>
        <w:rPr>
          <w:rFonts w:ascii="Arial" w:hAnsi="Arial" w:cs="Arial"/>
        </w:rPr>
        <w:t>Sposobnost mora postojati najkasnije u trenutku otvaranja ponude.</w:t>
      </w:r>
    </w:p>
    <w:p w:rsidR="00F7185D" w:rsidRPr="005C7A69" w:rsidRDefault="00F7185D" w:rsidP="005C7A69">
      <w:pPr>
        <w:jc w:val="both"/>
        <w:rPr>
          <w:rFonts w:ascii="Arial" w:hAnsi="Arial" w:cs="Arial"/>
          <w:b/>
          <w:lang w:eastAsia="en-US"/>
        </w:rPr>
      </w:pPr>
      <w:r w:rsidRPr="005C7A69">
        <w:rPr>
          <w:rFonts w:ascii="Arial" w:hAnsi="Arial" w:cs="Arial"/>
          <w:b/>
          <w:lang w:eastAsia="en-US"/>
        </w:rPr>
        <w:t>1</w:t>
      </w:r>
      <w:r>
        <w:rPr>
          <w:rFonts w:ascii="Arial" w:hAnsi="Arial" w:cs="Arial"/>
          <w:b/>
          <w:lang w:eastAsia="en-US"/>
        </w:rPr>
        <w:t>5</w:t>
      </w:r>
      <w:r w:rsidRPr="005C7A69">
        <w:rPr>
          <w:rFonts w:ascii="Arial" w:hAnsi="Arial" w:cs="Arial"/>
          <w:b/>
          <w:lang w:eastAsia="en-US"/>
        </w:rPr>
        <w:t>. DOKAZ TEHNIČKE I STRUČNE SPOSOBNOSTI</w:t>
      </w:r>
    </w:p>
    <w:p w:rsidR="00F7185D" w:rsidRPr="005C7A69" w:rsidRDefault="00F7185D" w:rsidP="005C7A69">
      <w:pPr>
        <w:ind w:firstLine="708"/>
        <w:jc w:val="both"/>
        <w:rPr>
          <w:rFonts w:ascii="Arial" w:hAnsi="Arial" w:cs="Arial"/>
          <w:lang w:eastAsia="en-US"/>
        </w:rPr>
      </w:pPr>
      <w:r w:rsidRPr="005C7A69">
        <w:rPr>
          <w:rFonts w:ascii="Arial" w:hAnsi="Arial" w:cs="Arial"/>
          <w:lang w:eastAsia="en-US"/>
        </w:rPr>
        <w:t xml:space="preserve">Naručitelj temeljem čl.72 ZJN zahtijeva </w:t>
      </w:r>
      <w:r w:rsidRPr="005C7A69">
        <w:rPr>
          <w:rFonts w:ascii="Arial" w:hAnsi="Arial" w:cs="Arial"/>
          <w:b/>
          <w:lang w:eastAsia="en-US"/>
        </w:rPr>
        <w:t xml:space="preserve">Popis značajnih ugovora </w:t>
      </w:r>
      <w:r w:rsidRPr="005C7A69">
        <w:rPr>
          <w:rFonts w:ascii="Arial" w:hAnsi="Arial" w:cs="Arial"/>
          <w:lang w:eastAsia="en-US"/>
        </w:rPr>
        <w:t>u posljednje 3 godine s iznosom</w:t>
      </w:r>
      <w:r>
        <w:rPr>
          <w:rFonts w:ascii="Arial" w:hAnsi="Arial" w:cs="Arial"/>
          <w:lang w:eastAsia="en-US"/>
        </w:rPr>
        <w:t>( najmanje u visini ponude)</w:t>
      </w:r>
      <w:r w:rsidRPr="005C7A69">
        <w:rPr>
          <w:rFonts w:ascii="Arial" w:hAnsi="Arial" w:cs="Arial"/>
          <w:lang w:eastAsia="en-US"/>
        </w:rPr>
        <w:t xml:space="preserve"> i datumom isporuke te nazivom </w:t>
      </w:r>
      <w:proofErr w:type="spellStart"/>
      <w:r w:rsidRPr="005C7A69">
        <w:rPr>
          <w:rFonts w:ascii="Arial" w:hAnsi="Arial" w:cs="Arial"/>
          <w:lang w:eastAsia="en-US"/>
        </w:rPr>
        <w:t>dr.ugovorne</w:t>
      </w:r>
      <w:proofErr w:type="spellEnd"/>
      <w:r w:rsidRPr="005C7A69">
        <w:rPr>
          <w:rFonts w:ascii="Arial" w:hAnsi="Arial" w:cs="Arial"/>
          <w:lang w:eastAsia="en-US"/>
        </w:rPr>
        <w:t xml:space="preserve"> strane , naručitelja u smislu ZJN-a ili privatnog subjekta ( min.1)</w:t>
      </w:r>
    </w:p>
    <w:p w:rsidR="00F7185D" w:rsidRPr="005C7A69" w:rsidRDefault="00F7185D" w:rsidP="005C7A69">
      <w:pPr>
        <w:jc w:val="both"/>
        <w:rPr>
          <w:rFonts w:ascii="Arial" w:hAnsi="Arial" w:cs="Arial"/>
          <w:color w:val="FF0000"/>
          <w:lang w:eastAsia="en-US"/>
        </w:rPr>
      </w:pPr>
      <w:r w:rsidRPr="005C7A69">
        <w:rPr>
          <w:rFonts w:ascii="Arial" w:hAnsi="Arial" w:cs="Arial"/>
          <w:lang w:eastAsia="en-US"/>
        </w:rPr>
        <w:t xml:space="preserve">Tim dokazom Ponuditelj mora dokazati da je u posljednje 3 godine uredno </w:t>
      </w:r>
      <w:proofErr w:type="spellStart"/>
      <w:r w:rsidRPr="005C7A69">
        <w:rPr>
          <w:rFonts w:ascii="Arial" w:hAnsi="Arial" w:cs="Arial"/>
          <w:lang w:eastAsia="en-US"/>
        </w:rPr>
        <w:t>izvršvao</w:t>
      </w:r>
      <w:proofErr w:type="spellEnd"/>
      <w:r w:rsidRPr="005C7A69">
        <w:rPr>
          <w:rFonts w:ascii="Arial" w:hAnsi="Arial" w:cs="Arial"/>
          <w:lang w:eastAsia="en-US"/>
        </w:rPr>
        <w:t xml:space="preserve">  ugovore za  opskrbu u vrijednosti jednakoj ili većoj od ukupne  vrijednosti ponude.</w:t>
      </w:r>
    </w:p>
    <w:p w:rsidR="00F7185D" w:rsidRDefault="00F7185D" w:rsidP="005C7A69">
      <w:pPr>
        <w:jc w:val="both"/>
        <w:rPr>
          <w:rFonts w:ascii="Arial" w:hAnsi="Arial" w:cs="Arial"/>
          <w:lang w:eastAsia="en-US"/>
        </w:rPr>
      </w:pPr>
      <w:r w:rsidRPr="005C7A69">
        <w:rPr>
          <w:rFonts w:ascii="Arial" w:hAnsi="Arial" w:cs="Arial"/>
          <w:lang w:eastAsia="en-US"/>
        </w:rPr>
        <w:t xml:space="preserve">Popis sadrži ili mu je kao dokaz priložena potvrda druge ugovorne strane( u nedostatku iste vrijedi potvrda da potvrda zatražena ako je druga </w:t>
      </w:r>
      <w:proofErr w:type="spellStart"/>
      <w:r w:rsidRPr="005C7A69">
        <w:rPr>
          <w:rFonts w:ascii="Arial" w:hAnsi="Arial" w:cs="Arial"/>
          <w:lang w:eastAsia="en-US"/>
        </w:rPr>
        <w:t>ug</w:t>
      </w:r>
      <w:proofErr w:type="spellEnd"/>
      <w:r w:rsidRPr="005C7A69">
        <w:rPr>
          <w:rFonts w:ascii="Arial" w:hAnsi="Arial" w:cs="Arial"/>
          <w:lang w:eastAsia="en-US"/>
        </w:rPr>
        <w:t>,strana privatni subjekt)</w:t>
      </w:r>
    </w:p>
    <w:p w:rsidR="00F7185D" w:rsidRDefault="00F7185D" w:rsidP="00FA099C">
      <w:pPr>
        <w:jc w:val="both"/>
        <w:rPr>
          <w:rFonts w:ascii="Arial" w:hAnsi="Arial" w:cs="Arial"/>
        </w:rPr>
      </w:pPr>
    </w:p>
    <w:p w:rsidR="00F7185D" w:rsidRDefault="00F7185D" w:rsidP="00FA099C">
      <w:pPr>
        <w:jc w:val="both"/>
        <w:rPr>
          <w:rFonts w:ascii="Arial" w:hAnsi="Arial" w:cs="Arial"/>
        </w:rPr>
      </w:pPr>
    </w:p>
    <w:p w:rsidR="00F7185D" w:rsidRDefault="00F7185D" w:rsidP="00FA099C">
      <w:pPr>
        <w:jc w:val="both"/>
        <w:rPr>
          <w:rFonts w:ascii="Arial" w:hAnsi="Arial" w:cs="Arial"/>
        </w:rPr>
      </w:pPr>
    </w:p>
    <w:p w:rsidR="00F7185D" w:rsidRDefault="00F7185D" w:rsidP="00FA099C">
      <w:pPr>
        <w:jc w:val="both"/>
        <w:rPr>
          <w:rFonts w:ascii="Arial" w:hAnsi="Arial" w:cs="Arial"/>
        </w:rPr>
      </w:pPr>
    </w:p>
    <w:p w:rsidR="00F7185D" w:rsidRDefault="00F7185D" w:rsidP="00FA099C">
      <w:pPr>
        <w:jc w:val="both"/>
        <w:rPr>
          <w:rFonts w:ascii="Arial" w:hAnsi="Arial" w:cs="Arial"/>
        </w:rPr>
      </w:pPr>
    </w:p>
    <w:p w:rsidR="00F7185D" w:rsidRDefault="00F7185D" w:rsidP="00FA099C">
      <w:pPr>
        <w:jc w:val="both"/>
        <w:rPr>
          <w:rFonts w:ascii="Arial" w:hAnsi="Arial" w:cs="Arial"/>
        </w:rPr>
      </w:pPr>
    </w:p>
    <w:p w:rsidR="00F7185D" w:rsidRDefault="00F7185D" w:rsidP="00FA099C">
      <w:pPr>
        <w:jc w:val="both"/>
        <w:rPr>
          <w:rFonts w:ascii="Arial" w:hAnsi="Arial" w:cs="Arial"/>
        </w:rPr>
      </w:pPr>
    </w:p>
    <w:p w:rsidR="00F7185D" w:rsidRPr="00E64BD5" w:rsidRDefault="00F7185D" w:rsidP="00FA099C">
      <w:pPr>
        <w:jc w:val="both"/>
        <w:rPr>
          <w:rFonts w:ascii="Arial" w:hAnsi="Arial" w:cs="Arial"/>
          <w:b/>
        </w:rPr>
      </w:pPr>
      <w:r w:rsidRPr="00E64BD5">
        <w:rPr>
          <w:rFonts w:ascii="Arial" w:hAnsi="Arial" w:cs="Arial"/>
          <w:b/>
        </w:rPr>
        <w:t>1</w:t>
      </w:r>
      <w:r>
        <w:rPr>
          <w:rFonts w:ascii="Arial" w:hAnsi="Arial" w:cs="Arial"/>
          <w:b/>
        </w:rPr>
        <w:t>6</w:t>
      </w:r>
      <w:r w:rsidRPr="00E64BD5">
        <w:rPr>
          <w:rFonts w:ascii="Arial" w:hAnsi="Arial" w:cs="Arial"/>
          <w:b/>
        </w:rPr>
        <w:t>. OBLIK I NAČIN IZRADE PONUDE TE SADRŽAJ PONUDE</w:t>
      </w:r>
    </w:p>
    <w:p w:rsidR="00F7185D" w:rsidRDefault="00F7185D" w:rsidP="00FA099C">
      <w:pPr>
        <w:jc w:val="both"/>
        <w:rPr>
          <w:rFonts w:ascii="Arial" w:hAnsi="Arial" w:cs="Arial"/>
        </w:rPr>
      </w:pPr>
      <w:r>
        <w:rPr>
          <w:rFonts w:ascii="Arial" w:hAnsi="Arial" w:cs="Arial"/>
        </w:rPr>
        <w:t>Ponuda mora biti izrađena u obliku naznačenom u dokumentaciji za nadmetanje.</w:t>
      </w:r>
    </w:p>
    <w:p w:rsidR="00F7185D" w:rsidRDefault="00F7185D" w:rsidP="00FA099C">
      <w:pPr>
        <w:jc w:val="both"/>
        <w:rPr>
          <w:rFonts w:ascii="Arial" w:hAnsi="Arial" w:cs="Arial"/>
        </w:rPr>
      </w:pPr>
    </w:p>
    <w:p w:rsidR="00F7185D" w:rsidRDefault="00F7185D" w:rsidP="00E64BD5">
      <w:pPr>
        <w:ind w:left="283"/>
        <w:jc w:val="both"/>
        <w:rPr>
          <w:rFonts w:ascii="Arial" w:hAnsi="Arial" w:cs="Arial"/>
        </w:rPr>
      </w:pPr>
      <w:r w:rsidRPr="00E64BD5">
        <w:rPr>
          <w:rFonts w:ascii="Arial" w:hAnsi="Arial" w:cs="Arial"/>
          <w:highlight w:val="lightGray"/>
        </w:rPr>
        <w:t>1</w:t>
      </w:r>
      <w:r>
        <w:rPr>
          <w:rFonts w:ascii="Arial" w:hAnsi="Arial" w:cs="Arial"/>
          <w:highlight w:val="lightGray"/>
        </w:rPr>
        <w:t>6</w:t>
      </w:r>
      <w:r w:rsidRPr="00E64BD5">
        <w:rPr>
          <w:rFonts w:ascii="Arial" w:hAnsi="Arial" w:cs="Arial"/>
          <w:highlight w:val="lightGray"/>
        </w:rPr>
        <w:t>.1.</w:t>
      </w:r>
      <w:r>
        <w:rPr>
          <w:rFonts w:ascii="Arial" w:hAnsi="Arial" w:cs="Arial"/>
        </w:rPr>
        <w:t xml:space="preserve"> </w:t>
      </w:r>
      <w:r w:rsidRPr="00E64BD5">
        <w:rPr>
          <w:rFonts w:ascii="Arial" w:hAnsi="Arial" w:cs="Arial"/>
          <w:b/>
        </w:rPr>
        <w:t>Oblik i način izrade ponuda</w:t>
      </w:r>
    </w:p>
    <w:p w:rsidR="00F7185D" w:rsidRDefault="00F7185D" w:rsidP="00E64BD5">
      <w:pPr>
        <w:ind w:left="283"/>
        <w:jc w:val="both"/>
        <w:rPr>
          <w:rFonts w:ascii="Arial" w:hAnsi="Arial" w:cs="Arial"/>
        </w:rPr>
      </w:pPr>
      <w:r>
        <w:rPr>
          <w:rFonts w:ascii="Arial" w:hAnsi="Arial" w:cs="Arial"/>
        </w:rPr>
        <w:t>Ponuditelj je obvezan predati ponudu u papirnatom obliku, sa sadržajem ponude i označenim rednim brojem potrebnih priloga.</w:t>
      </w:r>
    </w:p>
    <w:p w:rsidR="00F7185D" w:rsidRDefault="00F7185D" w:rsidP="00E64BD5">
      <w:pPr>
        <w:ind w:left="283"/>
        <w:jc w:val="both"/>
        <w:rPr>
          <w:rFonts w:ascii="Arial" w:hAnsi="Arial" w:cs="Arial"/>
        </w:rPr>
      </w:pPr>
      <w:r>
        <w:rPr>
          <w:rFonts w:ascii="Arial" w:hAnsi="Arial" w:cs="Arial"/>
        </w:rPr>
        <w:t>Ponuda mora biti uvezana u cjelinu jamstvenikom s pečatom na poleđini.</w:t>
      </w:r>
    </w:p>
    <w:p w:rsidR="00F7185D" w:rsidRDefault="00F7185D" w:rsidP="00E64BD5">
      <w:pPr>
        <w:ind w:left="283"/>
        <w:jc w:val="both"/>
        <w:rPr>
          <w:rFonts w:ascii="Arial" w:hAnsi="Arial" w:cs="Arial"/>
        </w:rPr>
      </w:pPr>
      <w:r>
        <w:rPr>
          <w:rFonts w:ascii="Arial" w:hAnsi="Arial" w:cs="Arial"/>
        </w:rPr>
        <w:t xml:space="preserve">Potpisani tekst dokumentacije za nadmetanje ne smije se mijenjati i nadopunjavati. </w:t>
      </w:r>
    </w:p>
    <w:p w:rsidR="00F7185D" w:rsidRDefault="00F7185D" w:rsidP="00E64BD5">
      <w:pPr>
        <w:ind w:left="283"/>
        <w:jc w:val="both"/>
        <w:rPr>
          <w:rFonts w:ascii="Arial" w:hAnsi="Arial" w:cs="Arial"/>
        </w:rPr>
      </w:pPr>
      <w:r>
        <w:rPr>
          <w:rFonts w:ascii="Arial" w:hAnsi="Arial" w:cs="Arial"/>
        </w:rPr>
        <w:t>Stranice ponude označavaju se rednim brojem stranice kroz ukupni broj stranica ponude ili ukupan broj stranica ponude kroz redni broj stranice. Ponude se brišu neizbrisivom tintom. Ponuda se dostavlja na izvornoj dokumentaciji.</w:t>
      </w:r>
    </w:p>
    <w:p w:rsidR="00F7185D" w:rsidRDefault="00F7185D" w:rsidP="00E64BD5">
      <w:pPr>
        <w:ind w:left="283"/>
        <w:jc w:val="both"/>
        <w:rPr>
          <w:rFonts w:ascii="Arial" w:hAnsi="Arial" w:cs="Arial"/>
        </w:rPr>
      </w:pPr>
    </w:p>
    <w:p w:rsidR="00F7185D" w:rsidRDefault="00F7185D" w:rsidP="00E64BD5">
      <w:pPr>
        <w:ind w:left="283"/>
        <w:jc w:val="both"/>
        <w:rPr>
          <w:rFonts w:ascii="Arial" w:hAnsi="Arial" w:cs="Arial"/>
        </w:rPr>
      </w:pPr>
      <w:r>
        <w:rPr>
          <w:rFonts w:ascii="Arial" w:hAnsi="Arial" w:cs="Arial"/>
        </w:rPr>
        <w:t>Ispravci u ponudi moraju biti izrađeni na način da su vidljivi. Ispravci moraju uz navod datuma ispravka biti potvrđeni potpisom ponuditelja.</w:t>
      </w:r>
    </w:p>
    <w:p w:rsidR="00F7185D" w:rsidRDefault="00F7185D" w:rsidP="00E64BD5">
      <w:pPr>
        <w:ind w:left="283"/>
        <w:jc w:val="both"/>
        <w:rPr>
          <w:rFonts w:ascii="Arial" w:hAnsi="Arial" w:cs="Arial"/>
        </w:rPr>
      </w:pPr>
    </w:p>
    <w:p w:rsidR="00F7185D" w:rsidRDefault="00F7185D" w:rsidP="00E64BD5">
      <w:pPr>
        <w:ind w:left="283"/>
        <w:jc w:val="both"/>
        <w:rPr>
          <w:rFonts w:ascii="Arial" w:hAnsi="Arial" w:cs="Arial"/>
        </w:rPr>
      </w:pPr>
      <w:r w:rsidRPr="009A53F3">
        <w:rPr>
          <w:rFonts w:ascii="Arial" w:hAnsi="Arial" w:cs="Arial"/>
          <w:highlight w:val="lightGray"/>
          <w:shd w:val="clear" w:color="auto" w:fill="0070C0"/>
        </w:rPr>
        <w:t>16.2.</w:t>
      </w:r>
      <w:r>
        <w:rPr>
          <w:rFonts w:ascii="Arial" w:hAnsi="Arial" w:cs="Arial"/>
        </w:rPr>
        <w:t xml:space="preserve"> </w:t>
      </w:r>
      <w:r w:rsidRPr="00E64BD5">
        <w:rPr>
          <w:rFonts w:ascii="Arial" w:hAnsi="Arial" w:cs="Arial"/>
          <w:b/>
        </w:rPr>
        <w:t>Sadržaj ponude</w:t>
      </w:r>
    </w:p>
    <w:p w:rsidR="00F7185D" w:rsidRDefault="00F7185D" w:rsidP="00213C5A">
      <w:pPr>
        <w:ind w:left="283"/>
        <w:jc w:val="both"/>
        <w:rPr>
          <w:rFonts w:ascii="Arial" w:hAnsi="Arial" w:cs="Arial"/>
        </w:rPr>
      </w:pPr>
      <w:r>
        <w:rPr>
          <w:rFonts w:ascii="Arial" w:hAnsi="Arial" w:cs="Arial"/>
        </w:rPr>
        <w:t>Ponuda sadrži:</w:t>
      </w:r>
    </w:p>
    <w:p w:rsidR="00F7185D" w:rsidRDefault="00F7185D" w:rsidP="00213C5A">
      <w:pPr>
        <w:pStyle w:val="Odlomakpopisa"/>
        <w:numPr>
          <w:ilvl w:val="0"/>
          <w:numId w:val="14"/>
        </w:numPr>
        <w:jc w:val="both"/>
        <w:rPr>
          <w:rFonts w:ascii="Arial" w:hAnsi="Arial" w:cs="Arial"/>
        </w:rPr>
      </w:pPr>
      <w:r>
        <w:rPr>
          <w:rFonts w:ascii="Arial" w:hAnsi="Arial" w:cs="Arial"/>
        </w:rPr>
        <w:lastRenderedPageBreak/>
        <w:t>popunjeni ponudbeni list</w:t>
      </w:r>
    </w:p>
    <w:p w:rsidR="00F7185D" w:rsidRDefault="00F7185D" w:rsidP="00213C5A">
      <w:pPr>
        <w:pStyle w:val="Odlomakpopisa"/>
        <w:numPr>
          <w:ilvl w:val="0"/>
          <w:numId w:val="14"/>
        </w:numPr>
        <w:jc w:val="both"/>
        <w:rPr>
          <w:rFonts w:ascii="Arial" w:hAnsi="Arial" w:cs="Arial"/>
        </w:rPr>
      </w:pPr>
      <w:r>
        <w:rPr>
          <w:rFonts w:ascii="Arial" w:hAnsi="Arial" w:cs="Arial"/>
        </w:rPr>
        <w:t>dokumente kojima ponuditelj dokazuje da ne postoje obvezni razlozi isključenja</w:t>
      </w:r>
    </w:p>
    <w:p w:rsidR="00F7185D" w:rsidRDefault="00F7185D" w:rsidP="00213C5A">
      <w:pPr>
        <w:pStyle w:val="Odlomakpopisa"/>
        <w:numPr>
          <w:ilvl w:val="0"/>
          <w:numId w:val="14"/>
        </w:numPr>
        <w:jc w:val="both"/>
        <w:rPr>
          <w:rFonts w:ascii="Arial" w:hAnsi="Arial" w:cs="Arial"/>
        </w:rPr>
      </w:pPr>
      <w:r>
        <w:rPr>
          <w:rFonts w:ascii="Arial" w:hAnsi="Arial" w:cs="Arial"/>
        </w:rPr>
        <w:t>tražene dokaze sposobnosti</w:t>
      </w:r>
    </w:p>
    <w:p w:rsidR="00F7185D" w:rsidRDefault="00F7185D" w:rsidP="00213C5A">
      <w:pPr>
        <w:pStyle w:val="Odlomakpopisa"/>
        <w:numPr>
          <w:ilvl w:val="0"/>
          <w:numId w:val="14"/>
        </w:numPr>
        <w:jc w:val="both"/>
        <w:rPr>
          <w:rFonts w:ascii="Arial" w:hAnsi="Arial" w:cs="Arial"/>
        </w:rPr>
      </w:pPr>
      <w:r>
        <w:rPr>
          <w:rFonts w:ascii="Arial" w:hAnsi="Arial" w:cs="Arial"/>
        </w:rPr>
        <w:t>popunjeni troškovnik</w:t>
      </w:r>
    </w:p>
    <w:p w:rsidR="00F7185D" w:rsidRDefault="00F7185D" w:rsidP="005C7A69">
      <w:pPr>
        <w:jc w:val="both"/>
        <w:rPr>
          <w:rFonts w:ascii="Arial" w:hAnsi="Arial" w:cs="Arial"/>
        </w:rPr>
      </w:pPr>
    </w:p>
    <w:p w:rsidR="00F7185D" w:rsidRPr="00213C5A" w:rsidRDefault="00F7185D" w:rsidP="00213C5A">
      <w:pPr>
        <w:ind w:left="703"/>
        <w:jc w:val="both"/>
        <w:rPr>
          <w:rFonts w:ascii="Arial" w:hAnsi="Arial" w:cs="Arial"/>
        </w:rPr>
      </w:pPr>
    </w:p>
    <w:p w:rsidR="00F7185D" w:rsidRPr="00B15F9F" w:rsidRDefault="00F7185D" w:rsidP="00E64BD5">
      <w:pPr>
        <w:jc w:val="both"/>
        <w:rPr>
          <w:rFonts w:ascii="Arial" w:hAnsi="Arial" w:cs="Arial"/>
          <w:b/>
        </w:rPr>
      </w:pPr>
      <w:r w:rsidRPr="00B15F9F">
        <w:rPr>
          <w:rFonts w:ascii="Arial" w:hAnsi="Arial" w:cs="Arial"/>
          <w:b/>
        </w:rPr>
        <w:t>1</w:t>
      </w:r>
      <w:r>
        <w:rPr>
          <w:rFonts w:ascii="Arial" w:hAnsi="Arial" w:cs="Arial"/>
          <w:b/>
        </w:rPr>
        <w:t>7</w:t>
      </w:r>
      <w:r w:rsidRPr="00B15F9F">
        <w:rPr>
          <w:rFonts w:ascii="Arial" w:hAnsi="Arial" w:cs="Arial"/>
          <w:b/>
        </w:rPr>
        <w:t>. NAČIN DOSTAVE PONUDE</w:t>
      </w:r>
    </w:p>
    <w:p w:rsidR="00F7185D" w:rsidRDefault="00F7185D" w:rsidP="00E64BD5">
      <w:pPr>
        <w:jc w:val="both"/>
        <w:rPr>
          <w:rFonts w:ascii="Arial" w:hAnsi="Arial" w:cs="Arial"/>
        </w:rPr>
      </w:pPr>
      <w:r>
        <w:rPr>
          <w:rFonts w:ascii="Arial" w:hAnsi="Arial" w:cs="Arial"/>
        </w:rPr>
        <w:t>Ponuda se dostavlja u pisanom obliku u zatvorenoj omotnici na kojoj treba naznačiti:</w:t>
      </w:r>
    </w:p>
    <w:p w:rsidR="00F7185D" w:rsidRDefault="00F7185D" w:rsidP="00114D6E">
      <w:pPr>
        <w:ind w:firstLine="708"/>
        <w:jc w:val="both"/>
        <w:rPr>
          <w:rFonts w:ascii="Arial" w:hAnsi="Arial" w:cs="Arial"/>
        </w:rPr>
      </w:pPr>
      <w:r>
        <w:rPr>
          <w:rFonts w:ascii="Arial" w:hAnsi="Arial" w:cs="Arial"/>
        </w:rPr>
        <w:t>- naziv i adresu javnog naručitelja</w:t>
      </w:r>
    </w:p>
    <w:p w:rsidR="00F7185D" w:rsidRDefault="00F7185D" w:rsidP="00114D6E">
      <w:pPr>
        <w:ind w:left="708"/>
        <w:jc w:val="both"/>
        <w:rPr>
          <w:rFonts w:ascii="Arial" w:hAnsi="Arial" w:cs="Arial"/>
        </w:rPr>
      </w:pPr>
      <w:r>
        <w:rPr>
          <w:rFonts w:ascii="Arial" w:hAnsi="Arial" w:cs="Arial"/>
        </w:rPr>
        <w:t>- naziv i adresu ponuditelja</w:t>
      </w:r>
    </w:p>
    <w:p w:rsidR="00F7185D" w:rsidRDefault="00F7185D" w:rsidP="00114D6E">
      <w:pPr>
        <w:ind w:left="708"/>
        <w:jc w:val="both"/>
        <w:rPr>
          <w:rFonts w:ascii="Arial" w:hAnsi="Arial" w:cs="Arial"/>
        </w:rPr>
      </w:pPr>
      <w:r>
        <w:rPr>
          <w:rFonts w:ascii="Arial" w:hAnsi="Arial" w:cs="Arial"/>
        </w:rPr>
        <w:t>- evidencijski broj nabave kojeg je naručitelj dodijelio nadmetanju</w:t>
      </w:r>
    </w:p>
    <w:p w:rsidR="00F7185D" w:rsidRDefault="00F7185D" w:rsidP="00114D6E">
      <w:pPr>
        <w:ind w:left="708"/>
        <w:jc w:val="both"/>
        <w:rPr>
          <w:rFonts w:ascii="Arial" w:hAnsi="Arial" w:cs="Arial"/>
        </w:rPr>
      </w:pPr>
      <w:r>
        <w:rPr>
          <w:rFonts w:ascii="Arial" w:hAnsi="Arial" w:cs="Arial"/>
        </w:rPr>
        <w:t>- naznaka  predmeta nabave na koji se ponuda odnosi</w:t>
      </w:r>
    </w:p>
    <w:p w:rsidR="00F7185D" w:rsidRDefault="00F7185D" w:rsidP="00114D6E">
      <w:pPr>
        <w:ind w:left="708"/>
        <w:jc w:val="both"/>
        <w:rPr>
          <w:rFonts w:ascii="Arial" w:hAnsi="Arial" w:cs="Arial"/>
        </w:rPr>
      </w:pPr>
      <w:r>
        <w:rPr>
          <w:rFonts w:ascii="Arial" w:hAnsi="Arial" w:cs="Arial"/>
        </w:rPr>
        <w:t>- naznaka „ne otvaraj“</w:t>
      </w:r>
    </w:p>
    <w:p w:rsidR="00F7185D" w:rsidRDefault="00F7185D" w:rsidP="00E64BD5">
      <w:pPr>
        <w:jc w:val="both"/>
        <w:rPr>
          <w:rFonts w:ascii="Arial" w:hAnsi="Arial" w:cs="Arial"/>
        </w:rPr>
      </w:pPr>
      <w:r>
        <w:rPr>
          <w:rFonts w:ascii="Arial" w:hAnsi="Arial" w:cs="Arial"/>
        </w:rPr>
        <w:t xml:space="preserve">Ponude se dostavljaju poštom ili osobno u Tajništvo javnog naručitelja najkasnije do datuma i sata otvaranja ponuda na adresu naručitelja TEHNIČKA ŠKOLA DARUVAR, </w:t>
      </w:r>
      <w:proofErr w:type="spellStart"/>
      <w:r>
        <w:rPr>
          <w:rFonts w:ascii="Arial" w:hAnsi="Arial" w:cs="Arial"/>
        </w:rPr>
        <w:t>Gundulićeva</w:t>
      </w:r>
      <w:proofErr w:type="spellEnd"/>
      <w:r>
        <w:rPr>
          <w:rFonts w:ascii="Arial" w:hAnsi="Arial" w:cs="Arial"/>
        </w:rPr>
        <w:t xml:space="preserve"> 14, 43 500 Daruvar, s napomenom:</w:t>
      </w:r>
    </w:p>
    <w:p w:rsidR="00F7185D" w:rsidRDefault="00F7185D" w:rsidP="00E64BD5">
      <w:pPr>
        <w:jc w:val="both"/>
        <w:rPr>
          <w:rFonts w:ascii="Arial" w:hAnsi="Arial" w:cs="Arial"/>
        </w:rPr>
      </w:pPr>
    </w:p>
    <w:p w:rsidR="00F7185D" w:rsidRPr="00B15F9F" w:rsidRDefault="00F7185D" w:rsidP="00B15F9F">
      <w:pPr>
        <w:jc w:val="center"/>
        <w:rPr>
          <w:rFonts w:ascii="Arial" w:hAnsi="Arial" w:cs="Arial"/>
          <w:b/>
        </w:rPr>
      </w:pPr>
      <w:r w:rsidRPr="00B15F9F">
        <w:rPr>
          <w:rFonts w:ascii="Arial" w:hAnsi="Arial" w:cs="Arial"/>
          <w:b/>
        </w:rPr>
        <w:t>PONUDA ZA NABA</w:t>
      </w:r>
      <w:r>
        <w:rPr>
          <w:rFonts w:ascii="Arial" w:hAnsi="Arial" w:cs="Arial"/>
          <w:b/>
        </w:rPr>
        <w:t>VU OPSKRBE PRIRODNIM PLINOM</w:t>
      </w:r>
      <w:r w:rsidRPr="00B15F9F">
        <w:rPr>
          <w:rFonts w:ascii="Arial" w:hAnsi="Arial" w:cs="Arial"/>
          <w:b/>
        </w:rPr>
        <w:t xml:space="preserve">  </w:t>
      </w:r>
    </w:p>
    <w:p w:rsidR="00F7185D" w:rsidRPr="00B15F9F" w:rsidRDefault="00F7185D" w:rsidP="00B15F9F">
      <w:pPr>
        <w:jc w:val="center"/>
        <w:rPr>
          <w:rFonts w:ascii="Arial" w:hAnsi="Arial" w:cs="Arial"/>
          <w:b/>
        </w:rPr>
      </w:pPr>
      <w:r>
        <w:rPr>
          <w:rFonts w:ascii="Arial" w:hAnsi="Arial" w:cs="Arial"/>
          <w:b/>
        </w:rPr>
        <w:t>EVIDENCIJSKI BROJ NABAVE: 01/2013.</w:t>
      </w:r>
    </w:p>
    <w:p w:rsidR="00F7185D" w:rsidRPr="00B15F9F" w:rsidRDefault="00F7185D" w:rsidP="00B15F9F">
      <w:pPr>
        <w:jc w:val="center"/>
        <w:rPr>
          <w:rFonts w:ascii="Arial" w:hAnsi="Arial" w:cs="Arial"/>
          <w:b/>
        </w:rPr>
      </w:pPr>
      <w:r w:rsidRPr="00B15F9F">
        <w:rPr>
          <w:rFonts w:ascii="Arial" w:hAnsi="Arial" w:cs="Arial"/>
          <w:b/>
        </w:rPr>
        <w:t>„NE OTVARAJ“</w:t>
      </w:r>
    </w:p>
    <w:p w:rsidR="00F7185D" w:rsidRDefault="00F7185D" w:rsidP="00917348">
      <w:pPr>
        <w:rPr>
          <w:rFonts w:ascii="Arial" w:hAnsi="Arial" w:cs="Arial"/>
        </w:rPr>
      </w:pPr>
    </w:p>
    <w:p w:rsidR="00F7185D" w:rsidRDefault="00F7185D" w:rsidP="004A46FB">
      <w:pPr>
        <w:jc w:val="both"/>
        <w:rPr>
          <w:rFonts w:ascii="Arial" w:hAnsi="Arial" w:cs="Arial"/>
        </w:rPr>
      </w:pPr>
    </w:p>
    <w:p w:rsidR="00F7185D" w:rsidRDefault="00F7185D" w:rsidP="00720E70">
      <w:pPr>
        <w:spacing w:line="276" w:lineRule="auto"/>
        <w:jc w:val="both"/>
        <w:rPr>
          <w:rFonts w:ascii="Arial" w:hAnsi="Arial" w:cs="Arial"/>
        </w:rPr>
      </w:pPr>
      <w:r>
        <w:rPr>
          <w:rFonts w:ascii="Arial" w:hAnsi="Arial" w:cs="Arial"/>
        </w:rPr>
        <w:t>P</w:t>
      </w:r>
      <w:r w:rsidRPr="00720E70">
        <w:rPr>
          <w:rFonts w:ascii="Arial" w:hAnsi="Arial" w:cs="Arial"/>
        </w:rPr>
        <w:t xml:space="preserve">onuditelj može </w:t>
      </w:r>
      <w:r>
        <w:rPr>
          <w:rFonts w:ascii="Arial" w:hAnsi="Arial" w:cs="Arial"/>
        </w:rPr>
        <w:t xml:space="preserve">do isteka roka za dostavu ponuda dostaviti izmjenu i/ili dopunu ponude. Izmjena i/ili </w:t>
      </w:r>
      <w:r w:rsidRPr="00720E70">
        <w:rPr>
          <w:rFonts w:ascii="Arial" w:hAnsi="Arial" w:cs="Arial"/>
        </w:rPr>
        <w:t xml:space="preserve">dopuna ponude dostavlja se na isti način kao i </w:t>
      </w:r>
      <w:r>
        <w:rPr>
          <w:rFonts w:ascii="Arial" w:hAnsi="Arial" w:cs="Arial"/>
        </w:rPr>
        <w:t xml:space="preserve">osnovna </w:t>
      </w:r>
      <w:r w:rsidRPr="00720E70">
        <w:rPr>
          <w:rFonts w:ascii="Arial" w:hAnsi="Arial" w:cs="Arial"/>
        </w:rPr>
        <w:t>ponuda</w:t>
      </w:r>
      <w:r>
        <w:rPr>
          <w:rFonts w:ascii="Arial" w:hAnsi="Arial" w:cs="Arial"/>
        </w:rPr>
        <w:t xml:space="preserve"> s obveznom naznakom da se radi o izmjeni i/ili dopuni ponude</w:t>
      </w:r>
      <w:r w:rsidRPr="00720E70">
        <w:rPr>
          <w:rFonts w:ascii="Arial" w:hAnsi="Arial" w:cs="Arial"/>
        </w:rPr>
        <w:t xml:space="preserve">. </w:t>
      </w:r>
    </w:p>
    <w:p w:rsidR="00F7185D" w:rsidRDefault="00F7185D" w:rsidP="00720E70">
      <w:pPr>
        <w:spacing w:line="276" w:lineRule="auto"/>
        <w:jc w:val="both"/>
        <w:rPr>
          <w:rFonts w:ascii="Arial" w:hAnsi="Arial" w:cs="Arial"/>
        </w:rPr>
      </w:pPr>
      <w:r>
        <w:rPr>
          <w:rFonts w:ascii="Arial" w:hAnsi="Arial" w:cs="Arial"/>
        </w:rPr>
        <w:t xml:space="preserve">Ponuditelj može do isteka roka za dostavu ponude pisanom izjavom odustati od svoje dostavljene ponude. Pisana izjava se dostavlja na isti način kao i ponuda s obveznom naznakom da se radi o odustajanju od ponude. U tom slučaju neotvorena ponuda se vraća ponuditelju. </w:t>
      </w:r>
    </w:p>
    <w:p w:rsidR="00F7185D" w:rsidRDefault="00F7185D" w:rsidP="00720E70">
      <w:pPr>
        <w:spacing w:line="276" w:lineRule="auto"/>
        <w:jc w:val="both"/>
        <w:rPr>
          <w:rFonts w:ascii="Arial" w:hAnsi="Arial" w:cs="Arial"/>
        </w:rPr>
      </w:pPr>
    </w:p>
    <w:p w:rsidR="00F7185D" w:rsidRPr="00184C41" w:rsidRDefault="00F7185D" w:rsidP="00720E70">
      <w:pPr>
        <w:spacing w:line="276" w:lineRule="auto"/>
        <w:jc w:val="both"/>
        <w:rPr>
          <w:rFonts w:ascii="Arial" w:hAnsi="Arial" w:cs="Arial"/>
          <w:b/>
        </w:rPr>
      </w:pPr>
      <w:r w:rsidRPr="00184C41">
        <w:rPr>
          <w:rFonts w:ascii="Arial" w:hAnsi="Arial" w:cs="Arial"/>
          <w:b/>
        </w:rPr>
        <w:t>1</w:t>
      </w:r>
      <w:r>
        <w:rPr>
          <w:rFonts w:ascii="Arial" w:hAnsi="Arial" w:cs="Arial"/>
          <w:b/>
        </w:rPr>
        <w:t>8</w:t>
      </w:r>
      <w:r w:rsidRPr="00184C41">
        <w:rPr>
          <w:rFonts w:ascii="Arial" w:hAnsi="Arial" w:cs="Arial"/>
          <w:b/>
        </w:rPr>
        <w:t>. DOPUSTIVOST ALTERNATIVNIH PONUDA</w:t>
      </w:r>
    </w:p>
    <w:p w:rsidR="00F7185D" w:rsidRDefault="00F7185D" w:rsidP="00720E70">
      <w:pPr>
        <w:spacing w:line="276" w:lineRule="auto"/>
        <w:jc w:val="both"/>
        <w:rPr>
          <w:rFonts w:ascii="Arial" w:hAnsi="Arial" w:cs="Arial"/>
        </w:rPr>
      </w:pPr>
      <w:r>
        <w:rPr>
          <w:rFonts w:ascii="Arial" w:hAnsi="Arial" w:cs="Arial"/>
        </w:rPr>
        <w:t>Alternativne ponude nisu dopuštene.</w:t>
      </w:r>
    </w:p>
    <w:p w:rsidR="00F7185D" w:rsidRDefault="00F7185D" w:rsidP="00720E70">
      <w:pPr>
        <w:spacing w:line="276" w:lineRule="auto"/>
        <w:jc w:val="both"/>
        <w:rPr>
          <w:rFonts w:ascii="Arial" w:hAnsi="Arial" w:cs="Arial"/>
        </w:rPr>
      </w:pPr>
    </w:p>
    <w:p w:rsidR="00F7185D" w:rsidRPr="00184C41" w:rsidRDefault="00F7185D" w:rsidP="00720E70">
      <w:pPr>
        <w:spacing w:line="276" w:lineRule="auto"/>
        <w:jc w:val="both"/>
        <w:rPr>
          <w:rFonts w:ascii="Arial" w:hAnsi="Arial" w:cs="Arial"/>
          <w:b/>
        </w:rPr>
      </w:pPr>
      <w:r w:rsidRPr="00184C41">
        <w:rPr>
          <w:rFonts w:ascii="Arial" w:hAnsi="Arial" w:cs="Arial"/>
          <w:b/>
        </w:rPr>
        <w:t>1</w:t>
      </w:r>
      <w:r>
        <w:rPr>
          <w:rFonts w:ascii="Arial" w:hAnsi="Arial" w:cs="Arial"/>
          <w:b/>
        </w:rPr>
        <w:t>9</w:t>
      </w:r>
      <w:r w:rsidRPr="00184C41">
        <w:rPr>
          <w:rFonts w:ascii="Arial" w:hAnsi="Arial" w:cs="Arial"/>
          <w:b/>
        </w:rPr>
        <w:t>. DOPUSTIVOST DOSTAVE PONUDA ELEKTRONIČKIM PUTEM</w:t>
      </w:r>
    </w:p>
    <w:p w:rsidR="00F7185D" w:rsidRDefault="00F7185D" w:rsidP="00720E70">
      <w:pPr>
        <w:spacing w:line="276" w:lineRule="auto"/>
        <w:jc w:val="both"/>
        <w:rPr>
          <w:rFonts w:ascii="Arial" w:hAnsi="Arial" w:cs="Arial"/>
        </w:rPr>
      </w:pPr>
      <w:r>
        <w:rPr>
          <w:rFonts w:ascii="Arial" w:hAnsi="Arial" w:cs="Arial"/>
        </w:rPr>
        <w:t>Nije dozvoljeno dostavljanje ponude elektroničkim putem.</w:t>
      </w:r>
    </w:p>
    <w:p w:rsidR="00F7185D" w:rsidRDefault="00F7185D" w:rsidP="00720E70">
      <w:pPr>
        <w:spacing w:line="276" w:lineRule="auto"/>
        <w:jc w:val="both"/>
        <w:rPr>
          <w:rFonts w:ascii="Arial" w:hAnsi="Arial" w:cs="Arial"/>
        </w:rPr>
      </w:pPr>
    </w:p>
    <w:p w:rsidR="00F7185D" w:rsidRDefault="00F7185D" w:rsidP="00720E70">
      <w:pPr>
        <w:spacing w:line="276" w:lineRule="auto"/>
        <w:jc w:val="both"/>
        <w:rPr>
          <w:rFonts w:ascii="Arial" w:hAnsi="Arial" w:cs="Arial"/>
        </w:rPr>
      </w:pPr>
    </w:p>
    <w:p w:rsidR="00F7185D" w:rsidRPr="00A716D6" w:rsidRDefault="00F7185D" w:rsidP="00720E70">
      <w:pPr>
        <w:spacing w:line="276" w:lineRule="auto"/>
        <w:jc w:val="both"/>
        <w:rPr>
          <w:rFonts w:ascii="Arial" w:hAnsi="Arial" w:cs="Arial"/>
          <w:b/>
        </w:rPr>
      </w:pPr>
      <w:r>
        <w:rPr>
          <w:rFonts w:ascii="Arial" w:hAnsi="Arial" w:cs="Arial"/>
          <w:b/>
        </w:rPr>
        <w:t>20</w:t>
      </w:r>
      <w:r w:rsidRPr="00A716D6">
        <w:rPr>
          <w:rFonts w:ascii="Arial" w:hAnsi="Arial" w:cs="Arial"/>
          <w:b/>
        </w:rPr>
        <w:t>. NAČIN ODREĐIVANJA CIJENE PONUDE</w:t>
      </w:r>
    </w:p>
    <w:p w:rsidR="00F7185D" w:rsidRDefault="00F7185D" w:rsidP="00720E70">
      <w:pPr>
        <w:spacing w:line="276" w:lineRule="auto"/>
        <w:jc w:val="both"/>
        <w:rPr>
          <w:rFonts w:ascii="Arial" w:hAnsi="Arial" w:cs="Arial"/>
        </w:rPr>
      </w:pPr>
      <w:r>
        <w:rPr>
          <w:rFonts w:ascii="Arial" w:hAnsi="Arial" w:cs="Arial"/>
        </w:rPr>
        <w:t xml:space="preserve">Cijena ponude izražava se    brojkama. </w:t>
      </w:r>
    </w:p>
    <w:p w:rsidR="00F7185D" w:rsidRDefault="00F7185D" w:rsidP="00720E70">
      <w:pPr>
        <w:spacing w:line="276" w:lineRule="auto"/>
        <w:jc w:val="both"/>
        <w:rPr>
          <w:rFonts w:ascii="Arial" w:hAnsi="Arial" w:cs="Arial"/>
        </w:rPr>
      </w:pPr>
      <w:r>
        <w:rPr>
          <w:rFonts w:ascii="Arial" w:hAnsi="Arial" w:cs="Arial"/>
        </w:rPr>
        <w:t>U cijenu ponude bez poreza na dodanu vrijednost moraju biti uračunati svi troškovi i popusti.</w:t>
      </w:r>
    </w:p>
    <w:p w:rsidR="00F7185D" w:rsidRDefault="00F7185D" w:rsidP="00720E70">
      <w:pPr>
        <w:spacing w:line="276" w:lineRule="auto"/>
        <w:jc w:val="both"/>
        <w:rPr>
          <w:rFonts w:ascii="Arial" w:hAnsi="Arial" w:cs="Arial"/>
        </w:rPr>
      </w:pPr>
    </w:p>
    <w:p w:rsidR="00F7185D" w:rsidRDefault="00F7185D" w:rsidP="00720E70">
      <w:pPr>
        <w:spacing w:line="276" w:lineRule="auto"/>
        <w:jc w:val="both"/>
        <w:rPr>
          <w:rFonts w:ascii="Arial" w:hAnsi="Arial" w:cs="Arial"/>
        </w:rPr>
      </w:pPr>
      <w:r>
        <w:rPr>
          <w:rFonts w:ascii="Arial" w:hAnsi="Arial" w:cs="Arial"/>
        </w:rPr>
        <w:t>Ukupnu cijenu ponude čini cijena ponude s PDV-om. Ponuditelji su dužni ponuditi tj. upisati jedinične cijene i ukupne cijene za svaku stavku kako je to određeno u troškovniku, te cijenu ponude (bez PDV-a), PDV i ukupnu cijenu (s PDV-om).</w:t>
      </w:r>
    </w:p>
    <w:p w:rsidR="00F7185D" w:rsidRDefault="00F7185D" w:rsidP="00720E70">
      <w:pPr>
        <w:spacing w:line="276" w:lineRule="auto"/>
        <w:jc w:val="both"/>
        <w:rPr>
          <w:rFonts w:ascii="Arial" w:hAnsi="Arial" w:cs="Arial"/>
        </w:rPr>
      </w:pPr>
    </w:p>
    <w:p w:rsidR="00F7185D" w:rsidRDefault="00F7185D" w:rsidP="00720E70">
      <w:pPr>
        <w:spacing w:line="276" w:lineRule="auto"/>
        <w:jc w:val="both"/>
        <w:rPr>
          <w:rFonts w:ascii="Arial" w:hAnsi="Arial" w:cs="Arial"/>
        </w:rPr>
      </w:pPr>
      <w:r>
        <w:rPr>
          <w:rFonts w:ascii="Arial" w:hAnsi="Arial" w:cs="Arial"/>
        </w:rPr>
        <w:t xml:space="preserve">Za vrijeme trajanja ugovora o javnoj nabavi, naručitelj prihvaća promjenjivost cijena ako je uzrokovana zakonskim ili </w:t>
      </w:r>
      <w:proofErr w:type="spellStart"/>
      <w:r>
        <w:rPr>
          <w:rFonts w:ascii="Arial" w:hAnsi="Arial" w:cs="Arial"/>
        </w:rPr>
        <w:t>podzakonskim</w:t>
      </w:r>
      <w:proofErr w:type="spellEnd"/>
      <w:r>
        <w:rPr>
          <w:rFonts w:ascii="Arial" w:hAnsi="Arial" w:cs="Arial"/>
        </w:rPr>
        <w:t xml:space="preserve"> propisima koji reguliraju odnose opskrbljivača i kupca.</w:t>
      </w:r>
    </w:p>
    <w:p w:rsidR="00F7185D" w:rsidRDefault="00F7185D" w:rsidP="00720E70">
      <w:pPr>
        <w:spacing w:line="276" w:lineRule="auto"/>
        <w:jc w:val="both"/>
        <w:rPr>
          <w:rFonts w:ascii="Arial" w:hAnsi="Arial" w:cs="Arial"/>
        </w:rPr>
      </w:pPr>
    </w:p>
    <w:p w:rsidR="00F7185D" w:rsidRPr="00B87C17" w:rsidRDefault="00F7185D" w:rsidP="00720E70">
      <w:pPr>
        <w:spacing w:line="276" w:lineRule="auto"/>
        <w:jc w:val="both"/>
        <w:rPr>
          <w:rFonts w:ascii="Arial" w:hAnsi="Arial" w:cs="Arial"/>
          <w:b/>
        </w:rPr>
      </w:pPr>
      <w:r>
        <w:rPr>
          <w:rFonts w:ascii="Arial" w:hAnsi="Arial" w:cs="Arial"/>
          <w:b/>
        </w:rPr>
        <w:t>21</w:t>
      </w:r>
      <w:r w:rsidRPr="00B87C17">
        <w:rPr>
          <w:rFonts w:ascii="Arial" w:hAnsi="Arial" w:cs="Arial"/>
          <w:b/>
        </w:rPr>
        <w:t>. VALUTA PONUDE</w:t>
      </w:r>
    </w:p>
    <w:p w:rsidR="00F7185D" w:rsidRDefault="00F7185D" w:rsidP="00720E70">
      <w:pPr>
        <w:spacing w:line="276" w:lineRule="auto"/>
        <w:jc w:val="both"/>
        <w:rPr>
          <w:rFonts w:ascii="Arial" w:hAnsi="Arial" w:cs="Arial"/>
        </w:rPr>
      </w:pPr>
      <w:r>
        <w:rPr>
          <w:rFonts w:ascii="Arial" w:hAnsi="Arial" w:cs="Arial"/>
        </w:rPr>
        <w:t>Cijena ponude izražava se u kunama.</w:t>
      </w:r>
    </w:p>
    <w:p w:rsidR="00F7185D" w:rsidRDefault="00F7185D" w:rsidP="00720E70">
      <w:pPr>
        <w:spacing w:line="276" w:lineRule="auto"/>
        <w:jc w:val="both"/>
        <w:rPr>
          <w:rFonts w:ascii="Arial" w:hAnsi="Arial" w:cs="Arial"/>
        </w:rPr>
      </w:pPr>
    </w:p>
    <w:p w:rsidR="00F7185D" w:rsidRPr="00BF0CC1" w:rsidRDefault="00F7185D" w:rsidP="00720E70">
      <w:pPr>
        <w:spacing w:line="276" w:lineRule="auto"/>
        <w:jc w:val="both"/>
        <w:rPr>
          <w:rFonts w:ascii="Arial" w:hAnsi="Arial" w:cs="Arial"/>
          <w:b/>
        </w:rPr>
      </w:pPr>
      <w:r w:rsidRPr="00BF0CC1">
        <w:rPr>
          <w:rFonts w:ascii="Arial" w:hAnsi="Arial" w:cs="Arial"/>
          <w:b/>
        </w:rPr>
        <w:t>2</w:t>
      </w:r>
      <w:r>
        <w:rPr>
          <w:rFonts w:ascii="Arial" w:hAnsi="Arial" w:cs="Arial"/>
          <w:b/>
        </w:rPr>
        <w:t>2</w:t>
      </w:r>
      <w:r w:rsidRPr="00BF0CC1">
        <w:rPr>
          <w:rFonts w:ascii="Arial" w:hAnsi="Arial" w:cs="Arial"/>
          <w:b/>
        </w:rPr>
        <w:t>. KRITERIJ ODABIRA PONUDE</w:t>
      </w:r>
    </w:p>
    <w:p w:rsidR="00F7185D" w:rsidRDefault="00F7185D" w:rsidP="00720E70">
      <w:pPr>
        <w:spacing w:line="276" w:lineRule="auto"/>
        <w:jc w:val="both"/>
        <w:rPr>
          <w:rFonts w:ascii="Arial" w:hAnsi="Arial" w:cs="Arial"/>
        </w:rPr>
      </w:pPr>
      <w:r>
        <w:rPr>
          <w:rFonts w:ascii="Arial" w:hAnsi="Arial" w:cs="Arial"/>
        </w:rPr>
        <w:t xml:space="preserve">Naručitelj će odabrati kao najpovoljniju ponudu s </w:t>
      </w:r>
      <w:r w:rsidRPr="00BF0CC1">
        <w:rPr>
          <w:rFonts w:ascii="Arial" w:hAnsi="Arial" w:cs="Arial"/>
          <w:u w:val="single"/>
        </w:rPr>
        <w:t>najnižom cijenom</w:t>
      </w:r>
      <w:r>
        <w:rPr>
          <w:rFonts w:ascii="Arial" w:hAnsi="Arial" w:cs="Arial"/>
        </w:rPr>
        <w:t>.</w:t>
      </w:r>
    </w:p>
    <w:p w:rsidR="00F7185D" w:rsidRDefault="00F7185D" w:rsidP="00720E70">
      <w:pPr>
        <w:spacing w:line="276" w:lineRule="auto"/>
        <w:jc w:val="both"/>
        <w:rPr>
          <w:rFonts w:ascii="Arial" w:hAnsi="Arial" w:cs="Arial"/>
        </w:rPr>
      </w:pPr>
    </w:p>
    <w:p w:rsidR="00F7185D" w:rsidRPr="00556838" w:rsidRDefault="00F7185D" w:rsidP="00720E70">
      <w:pPr>
        <w:spacing w:line="276" w:lineRule="auto"/>
        <w:jc w:val="both"/>
        <w:rPr>
          <w:rFonts w:ascii="Arial" w:hAnsi="Arial" w:cs="Arial"/>
          <w:b/>
        </w:rPr>
      </w:pPr>
      <w:r w:rsidRPr="00556838">
        <w:rPr>
          <w:rFonts w:ascii="Arial" w:hAnsi="Arial" w:cs="Arial"/>
          <w:b/>
        </w:rPr>
        <w:t>2</w:t>
      </w:r>
      <w:r>
        <w:rPr>
          <w:rFonts w:ascii="Arial" w:hAnsi="Arial" w:cs="Arial"/>
          <w:b/>
        </w:rPr>
        <w:t>3</w:t>
      </w:r>
      <w:r w:rsidRPr="00556838">
        <w:rPr>
          <w:rFonts w:ascii="Arial" w:hAnsi="Arial" w:cs="Arial"/>
          <w:b/>
        </w:rPr>
        <w:t>. JEZIK I PISMO PONUDE</w:t>
      </w:r>
    </w:p>
    <w:p w:rsidR="00F7185D" w:rsidRDefault="00F7185D" w:rsidP="00720E70">
      <w:pPr>
        <w:spacing w:line="276" w:lineRule="auto"/>
        <w:jc w:val="both"/>
        <w:rPr>
          <w:rFonts w:ascii="Arial" w:hAnsi="Arial" w:cs="Arial"/>
        </w:rPr>
      </w:pPr>
      <w:r>
        <w:rPr>
          <w:rFonts w:ascii="Arial" w:hAnsi="Arial" w:cs="Arial"/>
        </w:rPr>
        <w:t>Ponuda i svi dokumenti dostavljaju se na hrvatskom jeziku i latiničnom pismu.</w:t>
      </w:r>
    </w:p>
    <w:p w:rsidR="00F7185D" w:rsidRDefault="00F7185D" w:rsidP="00720E70">
      <w:pPr>
        <w:spacing w:line="276" w:lineRule="auto"/>
        <w:jc w:val="both"/>
        <w:rPr>
          <w:rFonts w:ascii="Arial" w:hAnsi="Arial" w:cs="Arial"/>
        </w:rPr>
      </w:pPr>
    </w:p>
    <w:p w:rsidR="00F7185D" w:rsidRPr="00FB1909" w:rsidRDefault="00F7185D" w:rsidP="00720E70">
      <w:pPr>
        <w:spacing w:line="276" w:lineRule="auto"/>
        <w:jc w:val="both"/>
        <w:rPr>
          <w:rFonts w:ascii="Arial" w:hAnsi="Arial" w:cs="Arial"/>
          <w:b/>
        </w:rPr>
      </w:pPr>
      <w:r w:rsidRPr="00FB1909">
        <w:rPr>
          <w:rFonts w:ascii="Arial" w:hAnsi="Arial" w:cs="Arial"/>
          <w:b/>
        </w:rPr>
        <w:t>2</w:t>
      </w:r>
      <w:r>
        <w:rPr>
          <w:rFonts w:ascii="Arial" w:hAnsi="Arial" w:cs="Arial"/>
          <w:b/>
        </w:rPr>
        <w:t>4</w:t>
      </w:r>
      <w:r w:rsidRPr="00FB1909">
        <w:rPr>
          <w:rFonts w:ascii="Arial" w:hAnsi="Arial" w:cs="Arial"/>
          <w:b/>
        </w:rPr>
        <w:t>. ROK VALJANOSTI PONUDE</w:t>
      </w:r>
    </w:p>
    <w:p w:rsidR="00F7185D" w:rsidRDefault="00F7185D" w:rsidP="00720E70">
      <w:pPr>
        <w:spacing w:line="276" w:lineRule="auto"/>
        <w:jc w:val="both"/>
        <w:rPr>
          <w:rFonts w:ascii="Arial" w:hAnsi="Arial" w:cs="Arial"/>
        </w:rPr>
      </w:pPr>
      <w:r>
        <w:rPr>
          <w:rFonts w:ascii="Arial" w:hAnsi="Arial" w:cs="Arial"/>
        </w:rPr>
        <w:t>Rok valjanosti ponude je 60 dana od dana određenog za dostavu ponude.</w:t>
      </w:r>
    </w:p>
    <w:p w:rsidR="00F7185D" w:rsidRDefault="00F7185D" w:rsidP="00720E70">
      <w:pPr>
        <w:spacing w:line="276" w:lineRule="auto"/>
        <w:jc w:val="both"/>
        <w:rPr>
          <w:rFonts w:ascii="Arial" w:hAnsi="Arial" w:cs="Arial"/>
        </w:rPr>
      </w:pPr>
    </w:p>
    <w:p w:rsidR="00F7185D" w:rsidRPr="00E04F2E" w:rsidRDefault="00F7185D" w:rsidP="00720E70">
      <w:pPr>
        <w:spacing w:line="276" w:lineRule="auto"/>
        <w:jc w:val="both"/>
        <w:rPr>
          <w:rFonts w:ascii="Arial" w:hAnsi="Arial" w:cs="Arial"/>
          <w:b/>
        </w:rPr>
      </w:pPr>
      <w:r w:rsidRPr="00E04F2E">
        <w:rPr>
          <w:rFonts w:ascii="Arial" w:hAnsi="Arial" w:cs="Arial"/>
          <w:b/>
        </w:rPr>
        <w:t>2</w:t>
      </w:r>
      <w:r>
        <w:rPr>
          <w:rFonts w:ascii="Arial" w:hAnsi="Arial" w:cs="Arial"/>
          <w:b/>
        </w:rPr>
        <w:t>5</w:t>
      </w:r>
      <w:r w:rsidRPr="00E04F2E">
        <w:rPr>
          <w:rFonts w:ascii="Arial" w:hAnsi="Arial" w:cs="Arial"/>
          <w:b/>
        </w:rPr>
        <w:t>. ODREDBE KOJE SE ODNOSE NA ZAJEDNICU PONUDITELJA</w:t>
      </w:r>
    </w:p>
    <w:p w:rsidR="00F7185D" w:rsidRPr="005F1DEA" w:rsidRDefault="00F7185D" w:rsidP="005F1DEA">
      <w:pPr>
        <w:spacing w:line="276" w:lineRule="auto"/>
        <w:jc w:val="both"/>
        <w:rPr>
          <w:rFonts w:ascii="Arial" w:hAnsi="Arial" w:cs="Arial"/>
        </w:rPr>
      </w:pPr>
      <w:r w:rsidRPr="005F1DEA">
        <w:rPr>
          <w:rFonts w:ascii="Arial" w:hAnsi="Arial" w:cs="Arial"/>
        </w:rPr>
        <w:t>Zajednica ponuditelja može podnijeti zajedničku ponudu po ovom nadmetanju.</w:t>
      </w:r>
    </w:p>
    <w:p w:rsidR="00F7185D" w:rsidRPr="005F1DEA" w:rsidRDefault="00F7185D" w:rsidP="005F1DEA">
      <w:pPr>
        <w:spacing w:line="276" w:lineRule="auto"/>
        <w:jc w:val="both"/>
        <w:rPr>
          <w:rFonts w:ascii="Arial" w:hAnsi="Arial" w:cs="Arial"/>
        </w:rPr>
      </w:pPr>
      <w:r w:rsidRPr="005F1DEA">
        <w:rPr>
          <w:rFonts w:ascii="Arial" w:hAnsi="Arial" w:cs="Arial"/>
        </w:rPr>
        <w:t>Ponu</w:t>
      </w:r>
      <w:r>
        <w:rPr>
          <w:rFonts w:ascii="Arial" w:hAnsi="Arial" w:cs="Arial"/>
        </w:rPr>
        <w:t>da zajednice ponuditelja mora sadržavati podatke za svakog člana zajednice ponuditelja uz obveznu naznaku člana zajednice ponuditelja koji je ovlašten za komunikaciju s naručiteljem (podaci se navode u ponudbenom listu).</w:t>
      </w:r>
    </w:p>
    <w:p w:rsidR="00F7185D" w:rsidRPr="00864CBC" w:rsidRDefault="00F7185D" w:rsidP="00EC252A">
      <w:pPr>
        <w:jc w:val="both"/>
        <w:rPr>
          <w:rFonts w:ascii="Arial" w:hAnsi="Arial" w:cs="Arial"/>
          <w:u w:val="single"/>
        </w:rPr>
      </w:pPr>
      <w:r w:rsidRPr="00864CBC">
        <w:rPr>
          <w:rFonts w:ascii="Arial" w:hAnsi="Arial" w:cs="Arial"/>
          <w:u w:val="single"/>
        </w:rPr>
        <w:t>Razlozi isključenja:</w:t>
      </w:r>
    </w:p>
    <w:p w:rsidR="00F7185D" w:rsidRDefault="00F7185D" w:rsidP="00EC252A">
      <w:pPr>
        <w:jc w:val="both"/>
        <w:rPr>
          <w:rFonts w:ascii="Arial" w:hAnsi="Arial" w:cs="Arial"/>
        </w:rPr>
      </w:pPr>
      <w:r>
        <w:rPr>
          <w:rFonts w:ascii="Arial" w:hAnsi="Arial" w:cs="Arial"/>
        </w:rPr>
        <w:t>Svi članovi zajednice ponuditelja dužni su pojedinačno dokazati da ne postoje razlozi isključenja temeljem članka 67. stavka 1. Zakona. Dokumenti kojima dokazuju ne postojanje razloga za isključenje navedeni su u točki 13. Dokumentacije.</w:t>
      </w:r>
    </w:p>
    <w:p w:rsidR="00F7185D" w:rsidRPr="00EF116E" w:rsidRDefault="00F7185D" w:rsidP="00EC252A">
      <w:pPr>
        <w:jc w:val="both"/>
        <w:rPr>
          <w:rFonts w:ascii="Arial" w:hAnsi="Arial" w:cs="Arial"/>
          <w:u w:val="single"/>
        </w:rPr>
      </w:pPr>
      <w:r w:rsidRPr="00EF116E">
        <w:rPr>
          <w:rFonts w:ascii="Arial" w:hAnsi="Arial" w:cs="Arial"/>
          <w:u w:val="single"/>
        </w:rPr>
        <w:t>Uvjeti sposobnosti:</w:t>
      </w:r>
    </w:p>
    <w:p w:rsidR="00F7185D" w:rsidRDefault="00F7185D" w:rsidP="00D90048">
      <w:pPr>
        <w:jc w:val="both"/>
        <w:rPr>
          <w:rFonts w:ascii="Arial" w:hAnsi="Arial" w:cs="Arial"/>
        </w:rPr>
      </w:pPr>
      <w:r>
        <w:rPr>
          <w:rFonts w:ascii="Arial" w:hAnsi="Arial" w:cs="Arial"/>
        </w:rPr>
        <w:t>Svi članovi zajednice ponuditelja obvezni su pojedinačno dokazati pravnu i poslovnu sposobnost iz točke 14.1. Dokumentacije.</w:t>
      </w:r>
    </w:p>
    <w:p w:rsidR="00F7185D" w:rsidRDefault="00F7185D" w:rsidP="00D90048">
      <w:pPr>
        <w:jc w:val="both"/>
        <w:rPr>
          <w:rFonts w:ascii="Arial" w:hAnsi="Arial" w:cs="Arial"/>
        </w:rPr>
      </w:pPr>
    </w:p>
    <w:p w:rsidR="00F7185D" w:rsidRPr="00C83801" w:rsidRDefault="00F7185D" w:rsidP="00D90048">
      <w:pPr>
        <w:jc w:val="both"/>
        <w:rPr>
          <w:rFonts w:ascii="Arial" w:hAnsi="Arial" w:cs="Arial"/>
          <w:b/>
        </w:rPr>
      </w:pPr>
      <w:r w:rsidRPr="00C83801">
        <w:rPr>
          <w:rFonts w:ascii="Arial" w:hAnsi="Arial" w:cs="Arial"/>
          <w:b/>
        </w:rPr>
        <w:t>2</w:t>
      </w:r>
      <w:r>
        <w:rPr>
          <w:rFonts w:ascii="Arial" w:hAnsi="Arial" w:cs="Arial"/>
          <w:b/>
        </w:rPr>
        <w:t>6</w:t>
      </w:r>
      <w:r w:rsidRPr="00C83801">
        <w:rPr>
          <w:rFonts w:ascii="Arial" w:hAnsi="Arial" w:cs="Arial"/>
          <w:b/>
        </w:rPr>
        <w:t>. SUDJELOVANJE PODIZVODITELJA</w:t>
      </w:r>
    </w:p>
    <w:p w:rsidR="00F7185D" w:rsidRDefault="00F7185D" w:rsidP="00D90048">
      <w:pPr>
        <w:jc w:val="both"/>
        <w:rPr>
          <w:rFonts w:ascii="Arial" w:hAnsi="Arial" w:cs="Arial"/>
        </w:rPr>
      </w:pPr>
      <w:r>
        <w:rPr>
          <w:rFonts w:ascii="Arial" w:hAnsi="Arial" w:cs="Arial"/>
        </w:rPr>
        <w:t xml:space="preserve">Ukoliko ponuditelj namjerava dio ugovora o javnoj nabavi dati u podugovor jednom ili više </w:t>
      </w:r>
      <w:proofErr w:type="spellStart"/>
      <w:r>
        <w:rPr>
          <w:rFonts w:ascii="Arial" w:hAnsi="Arial" w:cs="Arial"/>
        </w:rPr>
        <w:t>podizvoditelja</w:t>
      </w:r>
      <w:proofErr w:type="spellEnd"/>
      <w:r>
        <w:rPr>
          <w:rFonts w:ascii="Arial" w:hAnsi="Arial" w:cs="Arial"/>
        </w:rPr>
        <w:t xml:space="preserve">, tada u svojoj ponudi mora navesti podatke o dijelu ugovora koji namjerava dati u podugovor te podatke o svim predloženim </w:t>
      </w:r>
      <w:proofErr w:type="spellStart"/>
      <w:r>
        <w:rPr>
          <w:rFonts w:ascii="Arial" w:hAnsi="Arial" w:cs="Arial"/>
        </w:rPr>
        <w:t>podizvoditeljima</w:t>
      </w:r>
      <w:proofErr w:type="spellEnd"/>
      <w:r>
        <w:rPr>
          <w:rFonts w:ascii="Arial" w:hAnsi="Arial" w:cs="Arial"/>
        </w:rPr>
        <w:t xml:space="preserve">. Navedeni podaci bit će i sastavni dio ugovora o javnoj nabavi ako njegova ponuda bude odabrana. Naručitelj obvezno neposredno plaća </w:t>
      </w:r>
      <w:proofErr w:type="spellStart"/>
      <w:r>
        <w:rPr>
          <w:rFonts w:ascii="Arial" w:hAnsi="Arial" w:cs="Arial"/>
        </w:rPr>
        <w:t>podizvoditelju</w:t>
      </w:r>
      <w:proofErr w:type="spellEnd"/>
      <w:r>
        <w:rPr>
          <w:rFonts w:ascii="Arial" w:hAnsi="Arial" w:cs="Arial"/>
        </w:rPr>
        <w:t>.</w:t>
      </w:r>
    </w:p>
    <w:p w:rsidR="00F7185D" w:rsidRDefault="00F7185D" w:rsidP="00D90048">
      <w:pPr>
        <w:jc w:val="both"/>
        <w:rPr>
          <w:rFonts w:ascii="Arial" w:hAnsi="Arial" w:cs="Arial"/>
          <w:b/>
        </w:rPr>
      </w:pPr>
    </w:p>
    <w:p w:rsidR="00F7185D" w:rsidRPr="00D050D6" w:rsidRDefault="00F7185D" w:rsidP="00D90048">
      <w:pPr>
        <w:jc w:val="both"/>
        <w:rPr>
          <w:rFonts w:ascii="Arial" w:hAnsi="Arial" w:cs="Arial"/>
          <w:b/>
        </w:rPr>
      </w:pPr>
      <w:r>
        <w:rPr>
          <w:rFonts w:ascii="Arial" w:hAnsi="Arial" w:cs="Arial"/>
          <w:b/>
        </w:rPr>
        <w:t>27</w:t>
      </w:r>
      <w:r w:rsidRPr="00D050D6">
        <w:rPr>
          <w:rFonts w:ascii="Arial" w:hAnsi="Arial" w:cs="Arial"/>
          <w:b/>
        </w:rPr>
        <w:t>. DATUM, VRIJEME I MJESTO DOSTAVE I OTVARANJA PONUDA</w:t>
      </w:r>
    </w:p>
    <w:p w:rsidR="00F7185D" w:rsidRDefault="00F7185D" w:rsidP="00D90048">
      <w:pPr>
        <w:jc w:val="both"/>
        <w:rPr>
          <w:rFonts w:ascii="Arial" w:hAnsi="Arial" w:cs="Arial"/>
        </w:rPr>
      </w:pPr>
      <w:r>
        <w:rPr>
          <w:rFonts w:ascii="Arial" w:hAnsi="Arial" w:cs="Arial"/>
        </w:rPr>
        <w:t>Rok za dostavu ponuda je 03.04.2013. godine do 12,00 sati. Javno otvaranje ponuda počinje istodobno s istekom roka za dostavu ponuda.</w:t>
      </w:r>
    </w:p>
    <w:p w:rsidR="00F7185D" w:rsidRDefault="00F7185D" w:rsidP="00D90048">
      <w:pPr>
        <w:jc w:val="both"/>
        <w:rPr>
          <w:rFonts w:ascii="Arial" w:hAnsi="Arial" w:cs="Arial"/>
        </w:rPr>
      </w:pPr>
      <w:r>
        <w:rPr>
          <w:rFonts w:ascii="Arial" w:hAnsi="Arial" w:cs="Arial"/>
        </w:rPr>
        <w:t>Adresa na koju se dostavljaju ponude: Tehnička škola Daruvar,</w:t>
      </w:r>
      <w:proofErr w:type="spellStart"/>
      <w:r>
        <w:rPr>
          <w:rFonts w:ascii="Arial" w:hAnsi="Arial" w:cs="Arial"/>
        </w:rPr>
        <w:t>Gundulićeva</w:t>
      </w:r>
      <w:proofErr w:type="spellEnd"/>
      <w:r>
        <w:rPr>
          <w:rFonts w:ascii="Arial" w:hAnsi="Arial" w:cs="Arial"/>
        </w:rPr>
        <w:t xml:space="preserve"> 14</w:t>
      </w:r>
    </w:p>
    <w:p w:rsidR="00F7185D" w:rsidRDefault="00F7185D" w:rsidP="00D90048">
      <w:pPr>
        <w:jc w:val="both"/>
        <w:rPr>
          <w:rFonts w:ascii="Arial" w:hAnsi="Arial" w:cs="Arial"/>
        </w:rPr>
      </w:pPr>
      <w:r>
        <w:rPr>
          <w:rFonts w:ascii="Arial" w:hAnsi="Arial" w:cs="Arial"/>
        </w:rPr>
        <w:t xml:space="preserve">43500 Daruvar. </w:t>
      </w:r>
    </w:p>
    <w:p w:rsidR="00F7185D" w:rsidRDefault="00F7185D" w:rsidP="00D90048">
      <w:pPr>
        <w:jc w:val="both"/>
        <w:rPr>
          <w:rFonts w:ascii="Arial" w:hAnsi="Arial" w:cs="Arial"/>
        </w:rPr>
      </w:pPr>
      <w:r>
        <w:rPr>
          <w:rFonts w:ascii="Arial" w:hAnsi="Arial" w:cs="Arial"/>
        </w:rPr>
        <w:t>Javno otvaranje će se održati u uredu ravnateljice na navedenoj lokaciji.</w:t>
      </w:r>
    </w:p>
    <w:p w:rsidR="00F7185D" w:rsidRDefault="00F7185D" w:rsidP="00D90048">
      <w:pPr>
        <w:jc w:val="both"/>
        <w:rPr>
          <w:rFonts w:ascii="Arial" w:hAnsi="Arial" w:cs="Arial"/>
        </w:rPr>
      </w:pPr>
    </w:p>
    <w:p w:rsidR="00F7185D" w:rsidRPr="00207E33" w:rsidRDefault="00F7185D" w:rsidP="00D90048">
      <w:pPr>
        <w:jc w:val="both"/>
        <w:rPr>
          <w:rFonts w:ascii="Arial" w:hAnsi="Arial" w:cs="Arial"/>
          <w:b/>
        </w:rPr>
      </w:pPr>
      <w:r>
        <w:rPr>
          <w:rFonts w:ascii="Arial" w:hAnsi="Arial" w:cs="Arial"/>
          <w:b/>
        </w:rPr>
        <w:t>28</w:t>
      </w:r>
      <w:r w:rsidRPr="00207E33">
        <w:rPr>
          <w:rFonts w:ascii="Arial" w:hAnsi="Arial" w:cs="Arial"/>
          <w:b/>
        </w:rPr>
        <w:t>. ROK ZA DONOŠENJE ODLUKE O ODABIRU</w:t>
      </w:r>
    </w:p>
    <w:p w:rsidR="00F7185D" w:rsidRDefault="00F7185D" w:rsidP="00D90048">
      <w:pPr>
        <w:jc w:val="both"/>
        <w:rPr>
          <w:rFonts w:ascii="Arial" w:hAnsi="Arial" w:cs="Arial"/>
        </w:rPr>
      </w:pPr>
      <w:r>
        <w:rPr>
          <w:rFonts w:ascii="Arial" w:hAnsi="Arial" w:cs="Arial"/>
        </w:rPr>
        <w:t>Rok za donošenje odluke o odabiru (ili poništenju) je 30 dana od isteka roka za dostavu ponuda.</w:t>
      </w:r>
    </w:p>
    <w:p w:rsidR="00F7185D" w:rsidRDefault="00F7185D" w:rsidP="00D90048">
      <w:pPr>
        <w:jc w:val="both"/>
        <w:rPr>
          <w:rFonts w:ascii="Arial" w:hAnsi="Arial" w:cs="Arial"/>
        </w:rPr>
      </w:pPr>
    </w:p>
    <w:p w:rsidR="00F7185D" w:rsidRPr="00A92776" w:rsidRDefault="00F7185D" w:rsidP="00D90048">
      <w:pPr>
        <w:jc w:val="both"/>
        <w:rPr>
          <w:rFonts w:ascii="Arial" w:hAnsi="Arial" w:cs="Arial"/>
          <w:b/>
        </w:rPr>
      </w:pPr>
      <w:r>
        <w:rPr>
          <w:rFonts w:ascii="Arial" w:hAnsi="Arial" w:cs="Arial"/>
          <w:b/>
        </w:rPr>
        <w:t>29</w:t>
      </w:r>
      <w:r w:rsidRPr="00A92776">
        <w:rPr>
          <w:rFonts w:ascii="Arial" w:hAnsi="Arial" w:cs="Arial"/>
          <w:b/>
        </w:rPr>
        <w:t>. ROK, NAČIN I UVJETI PLAĆANJA</w:t>
      </w:r>
    </w:p>
    <w:p w:rsidR="00F7185D" w:rsidRDefault="00F7185D" w:rsidP="00D90048">
      <w:pPr>
        <w:jc w:val="both"/>
        <w:rPr>
          <w:rFonts w:ascii="Arial" w:hAnsi="Arial" w:cs="Arial"/>
        </w:rPr>
      </w:pPr>
      <w:r>
        <w:rPr>
          <w:rFonts w:ascii="Arial" w:hAnsi="Arial" w:cs="Arial"/>
        </w:rPr>
        <w:t>Plaćanje se vrši po Općim uvjetima za opskrbu plinom (NN. br. 43/99.). Rok, način i uvjeti plaćanja se dogovaraju prilikom sklapanja ugovora između odabranog ponuditelja i  škole.</w:t>
      </w:r>
    </w:p>
    <w:p w:rsidR="00F7185D" w:rsidRDefault="00F7185D" w:rsidP="00666515">
      <w:pPr>
        <w:spacing w:line="276" w:lineRule="auto"/>
        <w:jc w:val="both"/>
        <w:rPr>
          <w:rFonts w:ascii="Arial" w:hAnsi="Arial" w:cs="Arial"/>
          <w:b/>
        </w:rPr>
      </w:pPr>
    </w:p>
    <w:p w:rsidR="00F7185D" w:rsidRPr="00207E33" w:rsidRDefault="00F7185D" w:rsidP="00666515">
      <w:pPr>
        <w:spacing w:line="276" w:lineRule="auto"/>
        <w:jc w:val="both"/>
        <w:rPr>
          <w:rFonts w:ascii="Arial" w:hAnsi="Arial" w:cs="Arial"/>
          <w:b/>
        </w:rPr>
      </w:pPr>
      <w:r>
        <w:rPr>
          <w:rFonts w:ascii="Arial" w:hAnsi="Arial" w:cs="Arial"/>
          <w:b/>
        </w:rPr>
        <w:t>30. OBJAŠNJENJE DOKUMENTACIJE ZA NADMETANJE</w:t>
      </w:r>
    </w:p>
    <w:p w:rsidR="00F7185D" w:rsidRPr="00666515" w:rsidRDefault="00F7185D" w:rsidP="00666515">
      <w:pPr>
        <w:spacing w:line="276" w:lineRule="auto"/>
        <w:jc w:val="both"/>
        <w:rPr>
          <w:rFonts w:ascii="Arial" w:hAnsi="Arial" w:cs="Arial"/>
        </w:rPr>
      </w:pPr>
      <w:r w:rsidRPr="00666515">
        <w:rPr>
          <w:rFonts w:ascii="Arial" w:hAnsi="Arial" w:cs="Arial"/>
        </w:rPr>
        <w:lastRenderedPageBreak/>
        <w:t xml:space="preserve">Pod uvjetom da naručitelj pravodobno, prije roka za dostavu ponude, a najkasnije četiri dana, zaprimi zahtjev gospodarskog subjekta za objašnjenje dokumentacije za nadmetanje, </w:t>
      </w:r>
      <w:r>
        <w:rPr>
          <w:rFonts w:ascii="Arial" w:hAnsi="Arial" w:cs="Arial"/>
        </w:rPr>
        <w:t>naručitelj je dužan dodatne informacije i objašnjenja staviti na raspolaganje na isti način kao i osnovnu dokumentaciju – u Elektroničkom oglasniku javne nabave Republike Hrvatske bez navođenja podataka o podnositelju zahtjeva.</w:t>
      </w:r>
    </w:p>
    <w:p w:rsidR="00F7185D" w:rsidRDefault="00F7185D" w:rsidP="00D90048">
      <w:pPr>
        <w:jc w:val="both"/>
        <w:rPr>
          <w:rFonts w:ascii="Arial" w:hAnsi="Arial" w:cs="Arial"/>
        </w:rPr>
      </w:pPr>
    </w:p>
    <w:p w:rsidR="00F7185D" w:rsidRPr="00387123" w:rsidRDefault="00F7185D" w:rsidP="00D90048">
      <w:pPr>
        <w:jc w:val="both"/>
        <w:rPr>
          <w:rFonts w:ascii="Arial" w:hAnsi="Arial" w:cs="Arial"/>
          <w:b/>
        </w:rPr>
      </w:pPr>
      <w:r>
        <w:rPr>
          <w:rFonts w:ascii="Arial" w:hAnsi="Arial" w:cs="Arial"/>
          <w:b/>
        </w:rPr>
        <w:t>31</w:t>
      </w:r>
      <w:r w:rsidRPr="00387123">
        <w:rPr>
          <w:rFonts w:ascii="Arial" w:hAnsi="Arial" w:cs="Arial"/>
          <w:b/>
        </w:rPr>
        <w:t>. POUKA O PRAVNOM LIJEKU</w:t>
      </w:r>
    </w:p>
    <w:p w:rsidR="00F7185D" w:rsidRDefault="00F7185D" w:rsidP="00DF4E72">
      <w:pPr>
        <w:spacing w:line="276" w:lineRule="auto"/>
        <w:jc w:val="both"/>
        <w:rPr>
          <w:rFonts w:ascii="Arial" w:hAnsi="Arial" w:cs="Arial"/>
        </w:rPr>
      </w:pPr>
      <w:r w:rsidRPr="00DF4E72">
        <w:rPr>
          <w:rFonts w:ascii="Arial" w:hAnsi="Arial" w:cs="Arial"/>
        </w:rPr>
        <w:t>Žalba se izjavljuje Državnoj komisiji</w:t>
      </w:r>
      <w:r>
        <w:rPr>
          <w:rFonts w:ascii="Arial" w:hAnsi="Arial" w:cs="Arial"/>
        </w:rPr>
        <w:t xml:space="preserve"> za kontrolu postupaka javne nabave, Koturaška cesta 43/IV, 10 000 Zagreb.</w:t>
      </w:r>
    </w:p>
    <w:p w:rsidR="00F7185D" w:rsidRDefault="00F7185D" w:rsidP="00DF4E72">
      <w:pPr>
        <w:spacing w:line="276" w:lineRule="auto"/>
        <w:jc w:val="both"/>
        <w:rPr>
          <w:rFonts w:ascii="Arial" w:hAnsi="Arial" w:cs="Arial"/>
        </w:rPr>
      </w:pPr>
      <w:r>
        <w:rPr>
          <w:rFonts w:ascii="Arial" w:hAnsi="Arial" w:cs="Arial"/>
        </w:rPr>
        <w:t>Ž</w:t>
      </w:r>
      <w:r w:rsidRPr="00DF4E72">
        <w:rPr>
          <w:rFonts w:ascii="Arial" w:hAnsi="Arial" w:cs="Arial"/>
        </w:rPr>
        <w:t>alitelj je dužan istodobno jedan primjerak žalbe</w:t>
      </w:r>
      <w:r>
        <w:rPr>
          <w:rFonts w:ascii="Arial" w:hAnsi="Arial" w:cs="Arial"/>
        </w:rPr>
        <w:t xml:space="preserve"> dostaviti i naručitelju na dokaziv način.</w:t>
      </w:r>
      <w:r w:rsidRPr="00DF4E72">
        <w:rPr>
          <w:rFonts w:ascii="Arial" w:hAnsi="Arial" w:cs="Arial"/>
        </w:rPr>
        <w:t xml:space="preserve"> </w:t>
      </w:r>
    </w:p>
    <w:p w:rsidR="00F7185D" w:rsidRPr="00DF4E72" w:rsidRDefault="00F7185D" w:rsidP="00DF4E72">
      <w:pPr>
        <w:spacing w:line="276" w:lineRule="auto"/>
        <w:jc w:val="both"/>
        <w:rPr>
          <w:rFonts w:ascii="Arial" w:hAnsi="Arial" w:cs="Arial"/>
        </w:rPr>
      </w:pPr>
      <w:r w:rsidRPr="00DF4E72">
        <w:rPr>
          <w:rFonts w:ascii="Arial" w:hAnsi="Arial" w:cs="Arial"/>
        </w:rPr>
        <w:t>Ž</w:t>
      </w:r>
      <w:r>
        <w:rPr>
          <w:rFonts w:ascii="Arial" w:hAnsi="Arial" w:cs="Arial"/>
        </w:rPr>
        <w:t xml:space="preserve">alba se izjavljuje u roku od pet </w:t>
      </w:r>
      <w:r w:rsidRPr="00DF4E72">
        <w:rPr>
          <w:rFonts w:ascii="Arial" w:hAnsi="Arial" w:cs="Arial"/>
        </w:rPr>
        <w:t xml:space="preserve"> dana od dana:</w:t>
      </w:r>
    </w:p>
    <w:p w:rsidR="00F7185D" w:rsidRDefault="00F7185D" w:rsidP="00DF4E72">
      <w:pPr>
        <w:numPr>
          <w:ilvl w:val="0"/>
          <w:numId w:val="7"/>
        </w:numPr>
        <w:spacing w:line="276" w:lineRule="auto"/>
        <w:jc w:val="both"/>
        <w:rPr>
          <w:rFonts w:ascii="Arial" w:hAnsi="Arial" w:cs="Arial"/>
        </w:rPr>
      </w:pPr>
      <w:r>
        <w:rPr>
          <w:rFonts w:ascii="Arial" w:hAnsi="Arial" w:cs="Arial"/>
        </w:rPr>
        <w:t>objave poziva na nadmetanje u odnosu na sadržaj poziva i dokumentacije za nadmetanje</w:t>
      </w:r>
    </w:p>
    <w:p w:rsidR="00F7185D" w:rsidRDefault="00F7185D" w:rsidP="00DF4E72">
      <w:pPr>
        <w:numPr>
          <w:ilvl w:val="0"/>
          <w:numId w:val="7"/>
        </w:numPr>
        <w:spacing w:line="276" w:lineRule="auto"/>
        <w:jc w:val="both"/>
        <w:rPr>
          <w:rFonts w:ascii="Arial" w:hAnsi="Arial" w:cs="Arial"/>
        </w:rPr>
      </w:pPr>
      <w:r w:rsidRPr="001362C2">
        <w:rPr>
          <w:rFonts w:ascii="Arial" w:hAnsi="Arial" w:cs="Arial"/>
        </w:rPr>
        <w:t xml:space="preserve">objave izmjene dokumentacije za nadmetanje u odnosu na sadržaj izmjene dokumentacije </w:t>
      </w:r>
    </w:p>
    <w:p w:rsidR="00F7185D" w:rsidRDefault="00F7185D" w:rsidP="00DF4E72">
      <w:pPr>
        <w:numPr>
          <w:ilvl w:val="0"/>
          <w:numId w:val="7"/>
        </w:numPr>
        <w:spacing w:line="276" w:lineRule="auto"/>
        <w:jc w:val="both"/>
        <w:rPr>
          <w:rFonts w:ascii="Arial" w:hAnsi="Arial" w:cs="Arial"/>
        </w:rPr>
      </w:pPr>
      <w:r>
        <w:rPr>
          <w:rFonts w:ascii="Arial" w:hAnsi="Arial" w:cs="Arial"/>
        </w:rPr>
        <w:t>otvaranja ponuda u odnosu na postupak otvaranja ponuda</w:t>
      </w:r>
    </w:p>
    <w:p w:rsidR="00F7185D" w:rsidRDefault="00F7185D" w:rsidP="00DF4E72">
      <w:pPr>
        <w:numPr>
          <w:ilvl w:val="0"/>
          <w:numId w:val="7"/>
        </w:numPr>
        <w:spacing w:line="276" w:lineRule="auto"/>
        <w:jc w:val="both"/>
        <w:rPr>
          <w:rFonts w:ascii="Arial" w:hAnsi="Arial" w:cs="Arial"/>
        </w:rPr>
      </w:pPr>
      <w:r>
        <w:rPr>
          <w:rFonts w:ascii="Arial" w:hAnsi="Arial" w:cs="Arial"/>
        </w:rPr>
        <w:t>primitka odluke o odabiru ili odluke o poništenju u odnosu na postupak pregleda, ocjene i odabira ponuda odnosno razloge poništenja.</w:t>
      </w:r>
    </w:p>
    <w:p w:rsidR="00F7185D" w:rsidRDefault="00F7185D" w:rsidP="00F535D3">
      <w:pPr>
        <w:spacing w:line="276" w:lineRule="auto"/>
        <w:jc w:val="both"/>
        <w:rPr>
          <w:rFonts w:ascii="Arial" w:hAnsi="Arial" w:cs="Arial"/>
        </w:rPr>
      </w:pPr>
      <w:r>
        <w:rPr>
          <w:rFonts w:ascii="Arial" w:hAnsi="Arial" w:cs="Arial"/>
        </w:rPr>
        <w:t>Žalitelj koji je propustio izjaviti žalbu u određenoj fazi otvorenog postupka javne nabave, nema pravo na žalbu u kasnijoj fazi postupka za prethodnu fazu.</w:t>
      </w:r>
    </w:p>
    <w:p w:rsidR="00F7185D" w:rsidRDefault="00F7185D" w:rsidP="00F535D3">
      <w:pPr>
        <w:spacing w:line="276" w:lineRule="auto"/>
        <w:jc w:val="both"/>
        <w:rPr>
          <w:rFonts w:ascii="Arial" w:hAnsi="Arial" w:cs="Arial"/>
        </w:rPr>
      </w:pPr>
    </w:p>
    <w:p w:rsidR="00F7185D" w:rsidRDefault="00F7185D" w:rsidP="00F535D3">
      <w:pPr>
        <w:spacing w:line="276" w:lineRule="auto"/>
        <w:jc w:val="both"/>
        <w:rPr>
          <w:rFonts w:ascii="Arial" w:hAnsi="Arial" w:cs="Arial"/>
        </w:rPr>
      </w:pPr>
      <w:r w:rsidRPr="001923AD">
        <w:rPr>
          <w:rFonts w:ascii="Arial" w:hAnsi="Arial" w:cs="Arial"/>
          <w:b/>
        </w:rPr>
        <w:t>3</w:t>
      </w:r>
      <w:r>
        <w:rPr>
          <w:rFonts w:ascii="Arial" w:hAnsi="Arial" w:cs="Arial"/>
          <w:b/>
        </w:rPr>
        <w:t>2</w:t>
      </w:r>
      <w:r w:rsidRPr="001923AD">
        <w:rPr>
          <w:rFonts w:ascii="Arial" w:hAnsi="Arial" w:cs="Arial"/>
          <w:b/>
        </w:rPr>
        <w:t>. ROK MIROVANJA</w:t>
      </w:r>
      <w:r>
        <w:rPr>
          <w:rFonts w:ascii="Arial" w:hAnsi="Arial" w:cs="Arial"/>
        </w:rPr>
        <w:t>:Naručitelj ne smije sklopiti ugovor s odabranim Ponuditeljem prije isteka roka mirovanja koji iznosi 10 dana od dana dostave Odluke o odabiru.</w:t>
      </w:r>
    </w:p>
    <w:p w:rsidR="00F7185D" w:rsidRDefault="00F7185D" w:rsidP="00F535D3">
      <w:pPr>
        <w:spacing w:line="276" w:lineRule="auto"/>
        <w:jc w:val="both"/>
        <w:rPr>
          <w:rFonts w:ascii="Arial" w:hAnsi="Arial" w:cs="Arial"/>
        </w:rPr>
      </w:pPr>
    </w:p>
    <w:p w:rsidR="00F7185D" w:rsidRPr="00DE0210" w:rsidRDefault="00F7185D" w:rsidP="00DE0210">
      <w:pPr>
        <w:spacing w:line="276" w:lineRule="auto"/>
        <w:jc w:val="both"/>
        <w:rPr>
          <w:rFonts w:ascii="Arial" w:hAnsi="Arial" w:cs="Arial"/>
          <w:b/>
        </w:rPr>
      </w:pPr>
      <w:r w:rsidRPr="00DE0210">
        <w:rPr>
          <w:rFonts w:ascii="Arial" w:hAnsi="Arial" w:cs="Arial"/>
          <w:b/>
        </w:rPr>
        <w:t>3</w:t>
      </w:r>
      <w:r>
        <w:rPr>
          <w:rFonts w:ascii="Arial" w:hAnsi="Arial" w:cs="Arial"/>
          <w:b/>
        </w:rPr>
        <w:t>3</w:t>
      </w:r>
      <w:r w:rsidRPr="00DE0210">
        <w:rPr>
          <w:rFonts w:ascii="Arial" w:hAnsi="Arial" w:cs="Arial"/>
          <w:b/>
        </w:rPr>
        <w:t>. POZITIVNA ZAKONSKA I PODZAKONSKA REGULATIVA</w:t>
      </w:r>
    </w:p>
    <w:p w:rsidR="00F7185D" w:rsidRPr="00DE0210" w:rsidRDefault="00F7185D" w:rsidP="00DE0210">
      <w:pPr>
        <w:numPr>
          <w:ilvl w:val="0"/>
          <w:numId w:val="16"/>
        </w:numPr>
        <w:rPr>
          <w:rFonts w:ascii="Arial" w:hAnsi="Arial" w:cs="Arial"/>
          <w:sz w:val="22"/>
          <w:szCs w:val="22"/>
          <w:lang w:eastAsia="en-US"/>
        </w:rPr>
      </w:pPr>
      <w:r w:rsidRPr="00DE0210">
        <w:rPr>
          <w:rFonts w:ascii="Arial" w:hAnsi="Arial" w:cs="Arial"/>
          <w:sz w:val="22"/>
          <w:szCs w:val="22"/>
          <w:lang w:eastAsia="en-US"/>
        </w:rPr>
        <w:t>Za sve ono što nije regulirano ovom Dokumentacijom za nadmetanje primjenjuju se odredbe Zakona o javnoj nabavi („Narodne novine“ RH, broj 90/11), Uredbe o načinu izrade i ,postupanju s dokumentacijom za nadmetanje i ponudama („Narodne novine“ RH, broj 10/12) i Uredbe o objavama javne nabave („Narodne novine“ RH, broj 10/12)  te pozitivna zakonska regulativa vezana uz plin: Zakonu o energiji (NN 68/01, 177/04,76/07,152/08,127/10),</w:t>
      </w:r>
      <w:r w:rsidRPr="00DE0210">
        <w:rPr>
          <w:rFonts w:ascii="Arial" w:hAnsi="Arial" w:cs="Arial"/>
          <w:sz w:val="22"/>
          <w:szCs w:val="22"/>
        </w:rPr>
        <w:t xml:space="preserve"> Opći </w:t>
      </w:r>
      <w:proofErr w:type="spellStart"/>
      <w:r w:rsidRPr="00DE0210">
        <w:rPr>
          <w:rFonts w:ascii="Arial" w:hAnsi="Arial" w:cs="Arial"/>
          <w:sz w:val="22"/>
          <w:szCs w:val="22"/>
        </w:rPr>
        <w:t>uvjetia</w:t>
      </w:r>
      <w:proofErr w:type="spellEnd"/>
      <w:r w:rsidRPr="00DE0210">
        <w:rPr>
          <w:rFonts w:ascii="Arial" w:hAnsi="Arial" w:cs="Arial"/>
          <w:sz w:val="22"/>
          <w:szCs w:val="22"/>
        </w:rPr>
        <w:t xml:space="preserve"> za opskrbu prirodnim plinom (Narodne novine 43/09)</w:t>
      </w:r>
      <w:proofErr w:type="spellStart"/>
      <w:r w:rsidRPr="00DE0210">
        <w:rPr>
          <w:rFonts w:ascii="Arial" w:hAnsi="Arial" w:cs="Arial"/>
          <w:sz w:val="22"/>
          <w:szCs w:val="22"/>
        </w:rPr>
        <w:t>ii</w:t>
      </w:r>
      <w:proofErr w:type="spellEnd"/>
      <w:r w:rsidRPr="00DE0210">
        <w:rPr>
          <w:rFonts w:ascii="Arial" w:hAnsi="Arial" w:cs="Arial"/>
          <w:sz w:val="22"/>
          <w:szCs w:val="22"/>
        </w:rPr>
        <w:t xml:space="preserve"> </w:t>
      </w:r>
      <w:proofErr w:type="spellStart"/>
      <w:r w:rsidRPr="00DE0210">
        <w:rPr>
          <w:rFonts w:ascii="Arial" w:hAnsi="Arial" w:cs="Arial"/>
          <w:sz w:val="22"/>
          <w:szCs w:val="22"/>
        </w:rPr>
        <w:t>Pravilniko</w:t>
      </w:r>
      <w:proofErr w:type="spellEnd"/>
      <w:r w:rsidRPr="00DE0210">
        <w:rPr>
          <w:rFonts w:ascii="Arial" w:hAnsi="Arial" w:cs="Arial"/>
          <w:sz w:val="22"/>
          <w:szCs w:val="22"/>
        </w:rPr>
        <w:t xml:space="preserve"> o organizaciji tržišta prirodnog plina (Narodne novine 126/10 i 128/11) </w:t>
      </w:r>
    </w:p>
    <w:p w:rsidR="00F7185D" w:rsidRPr="00DE0210" w:rsidRDefault="00F7185D" w:rsidP="00DE0210">
      <w:pPr>
        <w:tabs>
          <w:tab w:val="left" w:pos="3686"/>
        </w:tabs>
        <w:jc w:val="both"/>
        <w:rPr>
          <w:rFonts w:ascii="Arial" w:hAnsi="Arial" w:cs="Arial"/>
          <w:sz w:val="22"/>
          <w:szCs w:val="22"/>
          <w:lang w:eastAsia="en-US"/>
        </w:rPr>
      </w:pPr>
    </w:p>
    <w:p w:rsidR="00F7185D" w:rsidRDefault="00F7185D" w:rsidP="006152BC">
      <w:pPr>
        <w:ind w:left="283"/>
        <w:jc w:val="both"/>
        <w:rPr>
          <w:rFonts w:ascii="Arial" w:hAnsi="Arial" w:cs="Arial"/>
        </w:rPr>
      </w:pPr>
    </w:p>
    <w:p w:rsidR="00F7185D" w:rsidRDefault="00F7185D" w:rsidP="006152BC">
      <w:pPr>
        <w:ind w:left="283"/>
        <w:jc w:val="both"/>
        <w:rPr>
          <w:rFonts w:ascii="Arial" w:hAnsi="Arial" w:cs="Arial"/>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Default="00F7185D" w:rsidP="009D6608">
      <w:pPr>
        <w:autoSpaceDE w:val="0"/>
        <w:autoSpaceDN w:val="0"/>
        <w:adjustRightInd w:val="0"/>
        <w:rPr>
          <w:rFonts w:ascii="Arial" w:hAnsi="Arial" w:cs="Arial"/>
          <w:b/>
          <w:bCs/>
          <w:i/>
          <w:iCs/>
          <w:color w:val="000000"/>
        </w:rPr>
      </w:pPr>
    </w:p>
    <w:p w:rsidR="00F7185D" w:rsidRPr="008B6BB3" w:rsidRDefault="00F7185D" w:rsidP="009D6608">
      <w:pPr>
        <w:autoSpaceDE w:val="0"/>
        <w:autoSpaceDN w:val="0"/>
        <w:adjustRightInd w:val="0"/>
        <w:rPr>
          <w:rFonts w:ascii="Arial" w:hAnsi="Arial" w:cs="Arial"/>
          <w:b/>
          <w:bCs/>
          <w:i/>
          <w:iCs/>
          <w:color w:val="000000"/>
        </w:rPr>
      </w:pPr>
      <w:r>
        <w:rPr>
          <w:rFonts w:ascii="Arial" w:hAnsi="Arial" w:cs="Arial"/>
          <w:b/>
          <w:bCs/>
          <w:i/>
          <w:iCs/>
          <w:color w:val="000000"/>
        </w:rPr>
        <w:lastRenderedPageBreak/>
        <w:t xml:space="preserve">Obrazac br. 1                                                                                                </w:t>
      </w:r>
    </w:p>
    <w:p w:rsidR="00F7185D" w:rsidRPr="008B6BB3" w:rsidRDefault="00F7185D" w:rsidP="009D6608">
      <w:pPr>
        <w:jc w:val="center"/>
        <w:rPr>
          <w:rFonts w:ascii="Arial" w:hAnsi="Arial" w:cs="Arial"/>
          <w:b/>
          <w:bCs/>
          <w:iCs/>
          <w:color w:val="000000"/>
        </w:rPr>
      </w:pPr>
      <w:r>
        <w:rPr>
          <w:rFonts w:ascii="Arial" w:hAnsi="Arial" w:cs="Arial"/>
          <w:b/>
          <w:bCs/>
          <w:iCs/>
          <w:color w:val="000000"/>
        </w:rPr>
        <w:t>PONUDBENI LIST</w:t>
      </w:r>
      <w:r w:rsidRPr="008B6BB3">
        <w:rPr>
          <w:rFonts w:ascii="Arial" w:hAnsi="Arial" w:cs="Arial"/>
          <w:b/>
          <w:bCs/>
          <w:iCs/>
          <w:color w:val="000000"/>
        </w:rPr>
        <w:t xml:space="preserve"> </w:t>
      </w:r>
    </w:p>
    <w:p w:rsidR="00F7185D" w:rsidRPr="00F67A26" w:rsidRDefault="00F7185D" w:rsidP="00F67A26">
      <w:pPr>
        <w:jc w:val="center"/>
        <w:rPr>
          <w:rFonts w:ascii="Arial" w:hAnsi="Arial" w:cs="Arial"/>
          <w:b/>
          <w:bCs/>
          <w:i/>
          <w:iCs/>
          <w:color w:val="000000"/>
        </w:rPr>
      </w:pPr>
      <w:r w:rsidRPr="009D529D">
        <w:rPr>
          <w:rFonts w:ascii="Arial" w:hAnsi="Arial" w:cs="Arial"/>
          <w:b/>
          <w:bCs/>
          <w:iCs/>
          <w:color w:val="000000"/>
        </w:rPr>
        <w:t xml:space="preserve">PREDMET NABAVE: </w:t>
      </w:r>
      <w:r>
        <w:rPr>
          <w:rFonts w:ascii="Arial" w:hAnsi="Arial" w:cs="Arial"/>
          <w:b/>
        </w:rPr>
        <w:t>OPSKRBA PRIRODNIM PLINOM</w:t>
      </w:r>
    </w:p>
    <w:p w:rsidR="00F7185D" w:rsidRPr="008B6BB3" w:rsidRDefault="00F7185D" w:rsidP="00F67A26">
      <w:pPr>
        <w:jc w:val="center"/>
        <w:rPr>
          <w:rFonts w:ascii="Arial" w:hAnsi="Arial" w:cs="Arial"/>
          <w:b/>
          <w:bCs/>
          <w:i/>
          <w:iCs/>
          <w:color w:val="000000"/>
        </w:rPr>
      </w:pPr>
    </w:p>
    <w:p w:rsidR="00F7185D" w:rsidRDefault="00F7185D" w:rsidP="00F67A26">
      <w:pPr>
        <w:jc w:val="center"/>
        <w:rPr>
          <w:rFonts w:ascii="Arial" w:hAnsi="Arial" w:cs="Arial"/>
          <w:bCs/>
          <w:iCs/>
          <w:color w:val="000000"/>
        </w:rPr>
      </w:pPr>
      <w:r>
        <w:rPr>
          <w:rFonts w:ascii="Arial" w:hAnsi="Arial" w:cs="Arial"/>
          <w:bCs/>
          <w:iCs/>
          <w:color w:val="000000"/>
        </w:rPr>
        <w:t>Naziv i sjedište naručitelja:</w:t>
      </w:r>
    </w:p>
    <w:p w:rsidR="00F7185D" w:rsidRDefault="00F7185D" w:rsidP="009D6608">
      <w:pPr>
        <w:rPr>
          <w:rFonts w:ascii="Arial" w:hAnsi="Arial" w:cs="Arial"/>
          <w:bCs/>
          <w:iCs/>
          <w:color w:val="000000"/>
        </w:rPr>
      </w:pPr>
      <w:r>
        <w:rPr>
          <w:rFonts w:ascii="Arial" w:hAnsi="Arial" w:cs="Arial"/>
          <w:bCs/>
          <w:iCs/>
          <w:color w:val="000000"/>
        </w:rPr>
        <w:tab/>
      </w:r>
      <w:r>
        <w:rPr>
          <w:rFonts w:ascii="Arial" w:hAnsi="Arial" w:cs="Arial"/>
          <w:bCs/>
          <w:iCs/>
          <w:color w:val="000000"/>
        </w:rPr>
        <w:tab/>
      </w:r>
      <w:r>
        <w:rPr>
          <w:rFonts w:ascii="Arial" w:hAnsi="Arial" w:cs="Arial"/>
          <w:bCs/>
          <w:iCs/>
          <w:color w:val="000000"/>
        </w:rPr>
        <w:tab/>
      </w:r>
      <w:r>
        <w:rPr>
          <w:rFonts w:ascii="Arial" w:hAnsi="Arial" w:cs="Arial"/>
          <w:bCs/>
          <w:iCs/>
          <w:color w:val="000000"/>
        </w:rPr>
        <w:tab/>
        <w:t>______________________________________________</w:t>
      </w:r>
    </w:p>
    <w:p w:rsidR="00F7185D" w:rsidRDefault="00F7185D" w:rsidP="009D6608">
      <w:pPr>
        <w:rPr>
          <w:rFonts w:ascii="Arial" w:hAnsi="Arial" w:cs="Arial"/>
          <w:bCs/>
          <w:iCs/>
          <w:color w:val="000000"/>
        </w:rPr>
      </w:pPr>
    </w:p>
    <w:p w:rsidR="00F7185D" w:rsidRPr="008B6BB3" w:rsidRDefault="00F7185D" w:rsidP="009D6608">
      <w:pPr>
        <w:rPr>
          <w:rFonts w:ascii="Arial" w:hAnsi="Arial" w:cs="Arial"/>
          <w:bCs/>
          <w:iCs/>
          <w:color w:val="000000"/>
        </w:rPr>
      </w:pPr>
      <w:r>
        <w:rPr>
          <w:rFonts w:ascii="Arial" w:hAnsi="Arial" w:cs="Arial"/>
          <w:bCs/>
          <w:iCs/>
          <w:color w:val="000000"/>
        </w:rPr>
        <w:tab/>
      </w:r>
      <w:r>
        <w:rPr>
          <w:rFonts w:ascii="Arial" w:hAnsi="Arial" w:cs="Arial"/>
          <w:bCs/>
          <w:iCs/>
          <w:color w:val="000000"/>
        </w:rPr>
        <w:tab/>
      </w:r>
      <w:r>
        <w:rPr>
          <w:rFonts w:ascii="Arial" w:hAnsi="Arial" w:cs="Arial"/>
          <w:bCs/>
          <w:iCs/>
          <w:color w:val="000000"/>
        </w:rPr>
        <w:tab/>
      </w:r>
      <w:r>
        <w:rPr>
          <w:rFonts w:ascii="Arial" w:hAnsi="Arial" w:cs="Arial"/>
          <w:bCs/>
          <w:iCs/>
          <w:color w:val="000000"/>
        </w:rPr>
        <w:tab/>
        <w:t>______________________________________________</w:t>
      </w:r>
    </w:p>
    <w:p w:rsidR="00F7185D" w:rsidRPr="008B6BB3" w:rsidRDefault="00F7185D" w:rsidP="009D6608">
      <w:pPr>
        <w:rPr>
          <w:rFonts w:ascii="Arial" w:hAnsi="Arial" w:cs="Arial"/>
          <w:bCs/>
          <w:iCs/>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4644"/>
      </w:tblGrid>
      <w:tr w:rsidR="00F7185D" w:rsidRPr="008B6BB3" w:rsidTr="005E36E0">
        <w:tc>
          <w:tcPr>
            <w:tcW w:w="4644" w:type="dxa"/>
          </w:tcPr>
          <w:p w:rsidR="00F7185D" w:rsidRDefault="00F7185D" w:rsidP="00DE0FAC">
            <w:pPr>
              <w:rPr>
                <w:rFonts w:ascii="Arial" w:hAnsi="Arial" w:cs="Arial"/>
                <w:bCs/>
                <w:iCs/>
                <w:color w:val="000000"/>
              </w:rPr>
            </w:pPr>
          </w:p>
          <w:p w:rsidR="00F7185D" w:rsidRDefault="00F7185D" w:rsidP="00DE0FAC">
            <w:pPr>
              <w:rPr>
                <w:rFonts w:ascii="Arial" w:hAnsi="Arial" w:cs="Arial"/>
                <w:bCs/>
                <w:iCs/>
                <w:color w:val="000000"/>
              </w:rPr>
            </w:pPr>
            <w:r w:rsidRPr="008B6BB3">
              <w:rPr>
                <w:rFonts w:ascii="Arial" w:hAnsi="Arial" w:cs="Arial"/>
                <w:bCs/>
                <w:iCs/>
                <w:color w:val="000000"/>
              </w:rPr>
              <w:t>Naziv i sjedište ponuditelja</w:t>
            </w:r>
            <w:r>
              <w:rPr>
                <w:rFonts w:ascii="Arial" w:hAnsi="Arial" w:cs="Arial"/>
                <w:bCs/>
                <w:iCs/>
                <w:color w:val="000000"/>
              </w:rPr>
              <w:t>:</w:t>
            </w:r>
          </w:p>
          <w:p w:rsidR="00F7185D" w:rsidRPr="008B6BB3" w:rsidRDefault="00F7185D" w:rsidP="00DE0FAC">
            <w:pPr>
              <w:rPr>
                <w:rFonts w:ascii="Arial" w:hAnsi="Arial" w:cs="Arial"/>
                <w:bCs/>
                <w:iCs/>
                <w:color w:val="000000"/>
              </w:rPr>
            </w:pPr>
          </w:p>
        </w:tc>
        <w:tc>
          <w:tcPr>
            <w:tcW w:w="4644" w:type="dxa"/>
          </w:tcPr>
          <w:p w:rsidR="00F7185D" w:rsidRPr="008B6BB3" w:rsidRDefault="00F7185D" w:rsidP="005E36E0">
            <w:pPr>
              <w:rPr>
                <w:rFonts w:ascii="Arial" w:hAnsi="Arial" w:cs="Arial"/>
                <w:bCs/>
                <w:iCs/>
                <w:color w:val="000000"/>
              </w:rPr>
            </w:pPr>
          </w:p>
        </w:tc>
      </w:tr>
      <w:tr w:rsidR="00F7185D" w:rsidRPr="008B6BB3" w:rsidTr="005E36E0">
        <w:tc>
          <w:tcPr>
            <w:tcW w:w="4644" w:type="dxa"/>
          </w:tcPr>
          <w:p w:rsidR="00F7185D" w:rsidRPr="008B6BB3" w:rsidRDefault="00F7185D" w:rsidP="005E36E0">
            <w:pPr>
              <w:rPr>
                <w:rFonts w:ascii="Arial" w:hAnsi="Arial" w:cs="Arial"/>
                <w:bCs/>
                <w:iCs/>
                <w:color w:val="000000"/>
              </w:rPr>
            </w:pPr>
            <w:r w:rsidRPr="008B6BB3">
              <w:rPr>
                <w:rFonts w:ascii="Arial" w:hAnsi="Arial" w:cs="Arial"/>
                <w:bCs/>
                <w:iCs/>
                <w:color w:val="000000"/>
              </w:rPr>
              <w:t>OIB</w:t>
            </w:r>
            <w:r>
              <w:rPr>
                <w:rFonts w:ascii="Arial" w:hAnsi="Arial" w:cs="Arial"/>
                <w:bCs/>
                <w:iCs/>
                <w:color w:val="000000"/>
              </w:rPr>
              <w:t>:</w:t>
            </w:r>
          </w:p>
        </w:tc>
        <w:tc>
          <w:tcPr>
            <w:tcW w:w="4644" w:type="dxa"/>
          </w:tcPr>
          <w:p w:rsidR="00F7185D" w:rsidRPr="008B6BB3" w:rsidRDefault="00F7185D" w:rsidP="005E36E0">
            <w:pPr>
              <w:rPr>
                <w:rFonts w:ascii="Arial" w:hAnsi="Arial" w:cs="Arial"/>
                <w:bCs/>
                <w:iCs/>
                <w:color w:val="000000"/>
              </w:rPr>
            </w:pPr>
            <w:r>
              <w:rPr>
                <w:rFonts w:ascii="Arial" w:hAnsi="Arial" w:cs="Arial"/>
                <w:bCs/>
                <w:iCs/>
                <w:color w:val="000000"/>
              </w:rPr>
              <w:t>Broj računa:</w:t>
            </w:r>
            <w:r w:rsidRPr="008B6BB3">
              <w:rPr>
                <w:rFonts w:ascii="Arial" w:hAnsi="Arial" w:cs="Arial"/>
                <w:bCs/>
                <w:iCs/>
                <w:color w:val="000000"/>
              </w:rPr>
              <w:t xml:space="preserve"> </w:t>
            </w:r>
          </w:p>
        </w:tc>
      </w:tr>
      <w:tr w:rsidR="00F7185D" w:rsidRPr="008B6BB3" w:rsidTr="005E36E0">
        <w:tc>
          <w:tcPr>
            <w:tcW w:w="4644" w:type="dxa"/>
          </w:tcPr>
          <w:p w:rsidR="00F7185D" w:rsidRPr="008B6BB3" w:rsidRDefault="00F7185D" w:rsidP="005E36E0">
            <w:pPr>
              <w:rPr>
                <w:rFonts w:ascii="Arial" w:hAnsi="Arial" w:cs="Arial"/>
                <w:bCs/>
                <w:iCs/>
                <w:color w:val="000000"/>
              </w:rPr>
            </w:pPr>
            <w:r w:rsidRPr="008B6BB3">
              <w:rPr>
                <w:rFonts w:ascii="Arial" w:hAnsi="Arial" w:cs="Arial"/>
                <w:bCs/>
                <w:iCs/>
                <w:color w:val="000000"/>
              </w:rPr>
              <w:t>Adresa</w:t>
            </w:r>
            <w:r>
              <w:rPr>
                <w:rFonts w:ascii="Arial" w:hAnsi="Arial" w:cs="Arial"/>
                <w:bCs/>
                <w:iCs/>
                <w:color w:val="000000"/>
              </w:rPr>
              <w:t>:</w:t>
            </w:r>
          </w:p>
        </w:tc>
        <w:tc>
          <w:tcPr>
            <w:tcW w:w="4644" w:type="dxa"/>
          </w:tcPr>
          <w:p w:rsidR="00F7185D" w:rsidRPr="008B6BB3" w:rsidRDefault="00F7185D" w:rsidP="005E36E0">
            <w:pPr>
              <w:rPr>
                <w:rFonts w:ascii="Arial" w:hAnsi="Arial" w:cs="Arial"/>
                <w:bCs/>
                <w:iCs/>
                <w:color w:val="000000"/>
              </w:rPr>
            </w:pPr>
          </w:p>
        </w:tc>
      </w:tr>
      <w:tr w:rsidR="00F7185D" w:rsidRPr="008B6BB3" w:rsidTr="005E36E0">
        <w:tc>
          <w:tcPr>
            <w:tcW w:w="4644" w:type="dxa"/>
          </w:tcPr>
          <w:p w:rsidR="00F7185D" w:rsidRPr="008B6BB3" w:rsidRDefault="00F7185D" w:rsidP="005E36E0">
            <w:pPr>
              <w:rPr>
                <w:rFonts w:ascii="Arial" w:hAnsi="Arial" w:cs="Arial"/>
                <w:bCs/>
                <w:iCs/>
                <w:color w:val="000000"/>
              </w:rPr>
            </w:pPr>
            <w:r>
              <w:rPr>
                <w:rFonts w:ascii="Arial" w:hAnsi="Arial" w:cs="Arial"/>
                <w:bCs/>
                <w:iCs/>
                <w:color w:val="000000"/>
              </w:rPr>
              <w:t>Adresa za dostavu pošte:</w:t>
            </w:r>
          </w:p>
        </w:tc>
        <w:tc>
          <w:tcPr>
            <w:tcW w:w="4644" w:type="dxa"/>
          </w:tcPr>
          <w:p w:rsidR="00F7185D" w:rsidRPr="008B6BB3" w:rsidRDefault="00F7185D" w:rsidP="005E36E0">
            <w:pPr>
              <w:rPr>
                <w:rFonts w:ascii="Arial" w:hAnsi="Arial" w:cs="Arial"/>
                <w:bCs/>
                <w:iCs/>
                <w:color w:val="000000"/>
              </w:rPr>
            </w:pPr>
          </w:p>
        </w:tc>
      </w:tr>
      <w:tr w:rsidR="00F7185D" w:rsidRPr="008B6BB3" w:rsidTr="005E36E0">
        <w:tc>
          <w:tcPr>
            <w:tcW w:w="4644" w:type="dxa"/>
          </w:tcPr>
          <w:p w:rsidR="00F7185D" w:rsidRPr="008B6BB3" w:rsidRDefault="00F7185D" w:rsidP="005E36E0">
            <w:pPr>
              <w:rPr>
                <w:rFonts w:ascii="Arial" w:hAnsi="Arial" w:cs="Arial"/>
                <w:bCs/>
                <w:iCs/>
                <w:color w:val="000000"/>
              </w:rPr>
            </w:pPr>
            <w:r w:rsidRPr="008B6BB3">
              <w:rPr>
                <w:rFonts w:ascii="Arial" w:hAnsi="Arial" w:cs="Arial"/>
                <w:bCs/>
                <w:iCs/>
                <w:color w:val="000000"/>
              </w:rPr>
              <w:t>Telefon</w:t>
            </w:r>
            <w:r>
              <w:rPr>
                <w:rFonts w:ascii="Arial" w:hAnsi="Arial" w:cs="Arial"/>
                <w:bCs/>
                <w:iCs/>
                <w:color w:val="000000"/>
              </w:rPr>
              <w:t>:</w:t>
            </w:r>
          </w:p>
        </w:tc>
        <w:tc>
          <w:tcPr>
            <w:tcW w:w="4644" w:type="dxa"/>
          </w:tcPr>
          <w:p w:rsidR="00F7185D" w:rsidRPr="008B6BB3" w:rsidRDefault="00F7185D" w:rsidP="005E36E0">
            <w:pPr>
              <w:rPr>
                <w:rFonts w:ascii="Arial" w:hAnsi="Arial" w:cs="Arial"/>
                <w:bCs/>
                <w:iCs/>
                <w:color w:val="000000"/>
              </w:rPr>
            </w:pPr>
            <w:r w:rsidRPr="008B6BB3">
              <w:rPr>
                <w:rFonts w:ascii="Arial" w:hAnsi="Arial" w:cs="Arial"/>
                <w:bCs/>
                <w:iCs/>
                <w:color w:val="000000"/>
              </w:rPr>
              <w:t>Telefaks</w:t>
            </w:r>
            <w:r>
              <w:rPr>
                <w:rFonts w:ascii="Arial" w:hAnsi="Arial" w:cs="Arial"/>
                <w:bCs/>
                <w:iCs/>
                <w:color w:val="000000"/>
              </w:rPr>
              <w:t>:</w:t>
            </w:r>
          </w:p>
        </w:tc>
      </w:tr>
      <w:tr w:rsidR="00F7185D" w:rsidRPr="008B6BB3" w:rsidTr="005E36E0">
        <w:tc>
          <w:tcPr>
            <w:tcW w:w="4644" w:type="dxa"/>
          </w:tcPr>
          <w:p w:rsidR="00F7185D" w:rsidRPr="008B6BB3" w:rsidRDefault="00F7185D" w:rsidP="005E36E0">
            <w:pPr>
              <w:rPr>
                <w:rFonts w:ascii="Arial" w:hAnsi="Arial" w:cs="Arial"/>
                <w:bCs/>
                <w:iCs/>
                <w:color w:val="000000"/>
              </w:rPr>
            </w:pPr>
            <w:r w:rsidRPr="008B6BB3">
              <w:rPr>
                <w:rFonts w:ascii="Arial" w:hAnsi="Arial" w:cs="Arial"/>
                <w:bCs/>
                <w:iCs/>
                <w:color w:val="000000"/>
              </w:rPr>
              <w:t>E-mail</w:t>
            </w:r>
            <w:r>
              <w:rPr>
                <w:rFonts w:ascii="Arial" w:hAnsi="Arial" w:cs="Arial"/>
                <w:bCs/>
                <w:iCs/>
                <w:color w:val="000000"/>
              </w:rPr>
              <w:t>:</w:t>
            </w:r>
            <w:r w:rsidRPr="008B6BB3">
              <w:rPr>
                <w:rFonts w:ascii="Arial" w:hAnsi="Arial" w:cs="Arial"/>
                <w:bCs/>
                <w:iCs/>
                <w:color w:val="000000"/>
              </w:rPr>
              <w:t xml:space="preserve">  </w:t>
            </w:r>
          </w:p>
        </w:tc>
        <w:tc>
          <w:tcPr>
            <w:tcW w:w="4644" w:type="dxa"/>
          </w:tcPr>
          <w:p w:rsidR="00F7185D" w:rsidRPr="008B6BB3" w:rsidRDefault="00F7185D" w:rsidP="005E36E0">
            <w:pPr>
              <w:rPr>
                <w:rFonts w:ascii="Arial" w:hAnsi="Arial" w:cs="Arial"/>
                <w:bCs/>
                <w:iCs/>
                <w:color w:val="000000"/>
              </w:rPr>
            </w:pPr>
          </w:p>
        </w:tc>
      </w:tr>
      <w:tr w:rsidR="00F7185D" w:rsidRPr="008B6BB3" w:rsidTr="005E36E0">
        <w:tc>
          <w:tcPr>
            <w:tcW w:w="4644" w:type="dxa"/>
          </w:tcPr>
          <w:p w:rsidR="00F7185D" w:rsidRPr="008B6BB3" w:rsidRDefault="00F7185D" w:rsidP="00DE0FAC">
            <w:pPr>
              <w:rPr>
                <w:rFonts w:ascii="Arial" w:hAnsi="Arial" w:cs="Arial"/>
                <w:bCs/>
                <w:iCs/>
                <w:color w:val="000000"/>
              </w:rPr>
            </w:pPr>
            <w:r>
              <w:rPr>
                <w:rFonts w:ascii="Arial" w:hAnsi="Arial" w:cs="Arial"/>
                <w:bCs/>
                <w:iCs/>
                <w:color w:val="000000"/>
              </w:rPr>
              <w:t>Ponuditelj je u sustavu PDV-a:</w:t>
            </w:r>
          </w:p>
        </w:tc>
        <w:tc>
          <w:tcPr>
            <w:tcW w:w="4644" w:type="dxa"/>
          </w:tcPr>
          <w:p w:rsidR="00F7185D" w:rsidRPr="008B6BB3" w:rsidRDefault="00F7185D" w:rsidP="005E36E0">
            <w:pPr>
              <w:rPr>
                <w:rFonts w:ascii="Arial" w:hAnsi="Arial" w:cs="Arial"/>
                <w:bCs/>
                <w:iCs/>
                <w:color w:val="000000"/>
              </w:rPr>
            </w:pPr>
            <w:r>
              <w:rPr>
                <w:rFonts w:ascii="Arial" w:hAnsi="Arial" w:cs="Arial"/>
                <w:bCs/>
                <w:iCs/>
                <w:color w:val="000000"/>
              </w:rPr>
              <w:t xml:space="preserve">      DA                                           NE</w:t>
            </w:r>
          </w:p>
        </w:tc>
      </w:tr>
      <w:tr w:rsidR="00F7185D" w:rsidRPr="008B6BB3" w:rsidTr="005E36E0">
        <w:tc>
          <w:tcPr>
            <w:tcW w:w="4644" w:type="dxa"/>
          </w:tcPr>
          <w:p w:rsidR="00F7185D" w:rsidRPr="008B6BB3" w:rsidRDefault="00F7185D" w:rsidP="005E36E0">
            <w:pPr>
              <w:rPr>
                <w:rFonts w:ascii="Arial" w:hAnsi="Arial" w:cs="Arial"/>
                <w:bCs/>
                <w:iCs/>
                <w:color w:val="000000"/>
              </w:rPr>
            </w:pPr>
            <w:r w:rsidRPr="008B6BB3">
              <w:rPr>
                <w:rFonts w:ascii="Arial" w:hAnsi="Arial" w:cs="Arial"/>
                <w:bCs/>
                <w:iCs/>
                <w:color w:val="000000"/>
              </w:rPr>
              <w:t>Ime, prezime i funkcija osobe za kontakt</w:t>
            </w:r>
            <w:r>
              <w:rPr>
                <w:rFonts w:ascii="Arial" w:hAnsi="Arial" w:cs="Arial"/>
                <w:bCs/>
                <w:iCs/>
                <w:color w:val="000000"/>
              </w:rPr>
              <w:t>:</w:t>
            </w:r>
            <w:r w:rsidRPr="008B6BB3">
              <w:rPr>
                <w:rFonts w:ascii="Arial" w:hAnsi="Arial" w:cs="Arial"/>
                <w:bCs/>
                <w:iCs/>
                <w:color w:val="000000"/>
              </w:rPr>
              <w:t xml:space="preserve">   </w:t>
            </w:r>
          </w:p>
          <w:p w:rsidR="00F7185D" w:rsidRPr="008B6BB3" w:rsidRDefault="00F7185D" w:rsidP="005E36E0">
            <w:pPr>
              <w:rPr>
                <w:rFonts w:ascii="Arial" w:hAnsi="Arial" w:cs="Arial"/>
                <w:bCs/>
                <w:iCs/>
                <w:color w:val="000000"/>
              </w:rPr>
            </w:pPr>
          </w:p>
        </w:tc>
        <w:tc>
          <w:tcPr>
            <w:tcW w:w="4644" w:type="dxa"/>
          </w:tcPr>
          <w:p w:rsidR="00F7185D" w:rsidRPr="008B6BB3" w:rsidRDefault="00F7185D" w:rsidP="005E36E0">
            <w:pPr>
              <w:rPr>
                <w:rFonts w:ascii="Arial" w:hAnsi="Arial" w:cs="Arial"/>
                <w:bCs/>
                <w:iCs/>
                <w:color w:val="000000"/>
              </w:rPr>
            </w:pPr>
          </w:p>
        </w:tc>
      </w:tr>
    </w:tbl>
    <w:p w:rsidR="00F7185D" w:rsidRPr="009D529D" w:rsidRDefault="00F7185D" w:rsidP="009D6608">
      <w:pPr>
        <w:rPr>
          <w:rFonts w:ascii="Arial" w:hAnsi="Arial" w:cs="Arial"/>
          <w:b/>
          <w:bCs/>
          <w:iCs/>
          <w:color w:val="000000"/>
        </w:rPr>
      </w:pPr>
    </w:p>
    <w:p w:rsidR="00F7185D" w:rsidRDefault="00F7185D" w:rsidP="00AF0800">
      <w:pPr>
        <w:jc w:val="both"/>
        <w:rPr>
          <w:rFonts w:ascii="Arial" w:hAnsi="Arial" w:cs="Arial"/>
          <w:bCs/>
          <w:iCs/>
          <w:color w:val="000000"/>
        </w:rPr>
      </w:pPr>
      <w:r>
        <w:rPr>
          <w:rFonts w:ascii="Arial" w:hAnsi="Arial" w:cs="Arial"/>
          <w:bCs/>
          <w:iCs/>
          <w:color w:val="000000"/>
        </w:rPr>
        <w:t>Proučivši dokumentaciju za nadmetanje u predmetu nabave „Opskrba prirodnim plinom Tehničke škole Daruvar“, nudimo navedenu robu sukladnu uvjetima iz dokumentacije za nadmetanje, a u skladu s troškovnikom koji se nalazi u prilogu i čini sastavni dio ponude:</w:t>
      </w:r>
    </w:p>
    <w:p w:rsidR="00F7185D" w:rsidRPr="008B6BB3" w:rsidRDefault="00F7185D" w:rsidP="009D6608">
      <w:pPr>
        <w:rPr>
          <w:rFonts w:ascii="Arial" w:hAnsi="Arial" w:cs="Arial"/>
          <w:bCs/>
          <w:iCs/>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7"/>
        <w:gridCol w:w="1350"/>
        <w:gridCol w:w="4171"/>
      </w:tblGrid>
      <w:tr w:rsidR="00F7185D" w:rsidRPr="00BA1B4F" w:rsidTr="00EE2EDB">
        <w:tc>
          <w:tcPr>
            <w:tcW w:w="3794" w:type="dxa"/>
            <w:vMerge w:val="restart"/>
            <w:vAlign w:val="center"/>
          </w:tcPr>
          <w:p w:rsidR="00F7185D" w:rsidRPr="00BA1B4F" w:rsidRDefault="00F7185D" w:rsidP="005E36E0">
            <w:pPr>
              <w:rPr>
                <w:rFonts w:ascii="Arial" w:hAnsi="Arial" w:cs="Arial"/>
                <w:b/>
                <w:bCs/>
                <w:iCs/>
                <w:color w:val="000000"/>
              </w:rPr>
            </w:pPr>
            <w:r w:rsidRPr="00BA1B4F">
              <w:rPr>
                <w:rFonts w:ascii="Arial" w:hAnsi="Arial" w:cs="Arial"/>
                <w:b/>
                <w:bCs/>
                <w:iCs/>
                <w:color w:val="000000"/>
              </w:rPr>
              <w:t>Cijena ponude bez PDV-a:</w:t>
            </w:r>
          </w:p>
        </w:tc>
        <w:tc>
          <w:tcPr>
            <w:tcW w:w="1276" w:type="dxa"/>
            <w:tcBorders>
              <w:bottom w:val="nil"/>
            </w:tcBorders>
          </w:tcPr>
          <w:p w:rsidR="00F7185D" w:rsidRPr="00BA1B4F" w:rsidRDefault="00F7185D" w:rsidP="00EE2EDB">
            <w:pPr>
              <w:jc w:val="center"/>
              <w:rPr>
                <w:rFonts w:ascii="Arial" w:hAnsi="Arial" w:cs="Arial"/>
                <w:b/>
                <w:bCs/>
                <w:iCs/>
                <w:color w:val="000000"/>
              </w:rPr>
            </w:pPr>
          </w:p>
          <w:p w:rsidR="00F7185D" w:rsidRPr="00BA1B4F" w:rsidRDefault="00F7185D" w:rsidP="00EE2EDB">
            <w:pPr>
              <w:jc w:val="center"/>
              <w:rPr>
                <w:rFonts w:ascii="Arial" w:hAnsi="Arial" w:cs="Arial"/>
                <w:b/>
                <w:bCs/>
                <w:iCs/>
                <w:color w:val="000000"/>
              </w:rPr>
            </w:pPr>
            <w:r w:rsidRPr="00BA1B4F">
              <w:rPr>
                <w:rFonts w:ascii="Arial" w:hAnsi="Arial" w:cs="Arial"/>
                <w:b/>
                <w:bCs/>
                <w:iCs/>
                <w:color w:val="000000"/>
              </w:rPr>
              <w:t>brojevima</w:t>
            </w:r>
          </w:p>
        </w:tc>
        <w:tc>
          <w:tcPr>
            <w:tcW w:w="4218" w:type="dxa"/>
            <w:tcBorders>
              <w:bottom w:val="nil"/>
            </w:tcBorders>
          </w:tcPr>
          <w:p w:rsidR="00F7185D" w:rsidRPr="00BA1B4F" w:rsidRDefault="00F7185D" w:rsidP="005E36E0">
            <w:pPr>
              <w:rPr>
                <w:rFonts w:ascii="Arial" w:hAnsi="Arial" w:cs="Arial"/>
                <w:b/>
                <w:bCs/>
                <w:iCs/>
                <w:color w:val="000000"/>
              </w:rPr>
            </w:pPr>
          </w:p>
        </w:tc>
      </w:tr>
      <w:tr w:rsidR="00F7185D" w:rsidRPr="00BA1B4F" w:rsidTr="00EE2EDB">
        <w:tc>
          <w:tcPr>
            <w:tcW w:w="3794" w:type="dxa"/>
            <w:vMerge/>
          </w:tcPr>
          <w:p w:rsidR="00F7185D" w:rsidRPr="00BA1B4F" w:rsidRDefault="00F7185D" w:rsidP="005E36E0">
            <w:pPr>
              <w:rPr>
                <w:rFonts w:ascii="Arial" w:hAnsi="Arial" w:cs="Arial"/>
                <w:b/>
                <w:bCs/>
                <w:iCs/>
                <w:color w:val="000000"/>
              </w:rPr>
            </w:pPr>
          </w:p>
        </w:tc>
        <w:tc>
          <w:tcPr>
            <w:tcW w:w="1276" w:type="dxa"/>
            <w:tcBorders>
              <w:top w:val="nil"/>
            </w:tcBorders>
          </w:tcPr>
          <w:p w:rsidR="00F7185D" w:rsidRPr="00BA1B4F" w:rsidRDefault="00F7185D" w:rsidP="00EE2EDB">
            <w:pPr>
              <w:jc w:val="center"/>
              <w:rPr>
                <w:rFonts w:ascii="Arial" w:hAnsi="Arial" w:cs="Arial"/>
                <w:b/>
                <w:bCs/>
                <w:iCs/>
                <w:color w:val="000000"/>
              </w:rPr>
            </w:pPr>
          </w:p>
        </w:tc>
        <w:tc>
          <w:tcPr>
            <w:tcW w:w="4218" w:type="dxa"/>
            <w:tcBorders>
              <w:top w:val="nil"/>
            </w:tcBorders>
          </w:tcPr>
          <w:p w:rsidR="00F7185D" w:rsidRPr="00BA1B4F" w:rsidRDefault="00F7185D" w:rsidP="005E36E0">
            <w:pPr>
              <w:rPr>
                <w:rFonts w:ascii="Arial" w:hAnsi="Arial" w:cs="Arial"/>
                <w:b/>
                <w:bCs/>
                <w:iCs/>
                <w:color w:val="000000"/>
              </w:rPr>
            </w:pPr>
          </w:p>
        </w:tc>
      </w:tr>
      <w:tr w:rsidR="00F7185D" w:rsidRPr="00BA1B4F" w:rsidTr="00EE2EDB">
        <w:tc>
          <w:tcPr>
            <w:tcW w:w="3794" w:type="dxa"/>
          </w:tcPr>
          <w:p w:rsidR="00F7185D" w:rsidRPr="00BA1B4F" w:rsidRDefault="00F7185D" w:rsidP="005E36E0">
            <w:pPr>
              <w:rPr>
                <w:rFonts w:ascii="Arial" w:hAnsi="Arial" w:cs="Arial"/>
                <w:b/>
                <w:bCs/>
                <w:iCs/>
                <w:color w:val="000000"/>
              </w:rPr>
            </w:pPr>
            <w:r w:rsidRPr="00BA1B4F">
              <w:rPr>
                <w:rFonts w:ascii="Arial" w:hAnsi="Arial" w:cs="Arial"/>
                <w:b/>
                <w:bCs/>
                <w:iCs/>
                <w:color w:val="000000"/>
              </w:rPr>
              <w:t>Porez na dodanu vrijednost:</w:t>
            </w:r>
          </w:p>
        </w:tc>
        <w:tc>
          <w:tcPr>
            <w:tcW w:w="1276" w:type="dxa"/>
          </w:tcPr>
          <w:p w:rsidR="00F7185D" w:rsidRPr="00BA1B4F" w:rsidRDefault="00F7185D" w:rsidP="005E36E0">
            <w:pPr>
              <w:rPr>
                <w:rFonts w:ascii="Arial" w:hAnsi="Arial" w:cs="Arial"/>
                <w:b/>
                <w:bCs/>
                <w:iCs/>
                <w:color w:val="000000"/>
              </w:rPr>
            </w:pPr>
            <w:r w:rsidRPr="00BA1B4F">
              <w:rPr>
                <w:rFonts w:ascii="Arial" w:hAnsi="Arial" w:cs="Arial"/>
                <w:b/>
                <w:bCs/>
                <w:iCs/>
                <w:color w:val="000000"/>
              </w:rPr>
              <w:t>brojevima</w:t>
            </w:r>
          </w:p>
        </w:tc>
        <w:tc>
          <w:tcPr>
            <w:tcW w:w="4218" w:type="dxa"/>
          </w:tcPr>
          <w:p w:rsidR="00F7185D" w:rsidRPr="00BA1B4F" w:rsidRDefault="00F7185D" w:rsidP="005E36E0">
            <w:pPr>
              <w:rPr>
                <w:rFonts w:ascii="Arial" w:hAnsi="Arial" w:cs="Arial"/>
                <w:b/>
                <w:bCs/>
                <w:iCs/>
                <w:color w:val="000000"/>
              </w:rPr>
            </w:pPr>
          </w:p>
        </w:tc>
      </w:tr>
      <w:tr w:rsidR="00F7185D" w:rsidRPr="00BA1B4F" w:rsidTr="00EE2EDB">
        <w:tc>
          <w:tcPr>
            <w:tcW w:w="3794" w:type="dxa"/>
            <w:vMerge w:val="restart"/>
            <w:vAlign w:val="center"/>
          </w:tcPr>
          <w:p w:rsidR="00F7185D" w:rsidRPr="00BA1B4F" w:rsidRDefault="00F7185D" w:rsidP="005E36E0">
            <w:pPr>
              <w:rPr>
                <w:rFonts w:ascii="Arial" w:hAnsi="Arial" w:cs="Arial"/>
                <w:b/>
                <w:bCs/>
                <w:iCs/>
                <w:color w:val="000000"/>
              </w:rPr>
            </w:pPr>
            <w:r w:rsidRPr="00BA1B4F">
              <w:rPr>
                <w:rFonts w:ascii="Arial" w:hAnsi="Arial" w:cs="Arial"/>
                <w:b/>
                <w:bCs/>
                <w:iCs/>
                <w:color w:val="000000"/>
              </w:rPr>
              <w:t>Ukupna cijena ponude:</w:t>
            </w:r>
          </w:p>
        </w:tc>
        <w:tc>
          <w:tcPr>
            <w:tcW w:w="1276" w:type="dxa"/>
            <w:tcBorders>
              <w:bottom w:val="nil"/>
            </w:tcBorders>
          </w:tcPr>
          <w:p w:rsidR="00F7185D" w:rsidRPr="00BA1B4F" w:rsidRDefault="00F7185D" w:rsidP="005E36E0">
            <w:pPr>
              <w:rPr>
                <w:rFonts w:ascii="Arial" w:hAnsi="Arial" w:cs="Arial"/>
                <w:b/>
                <w:bCs/>
                <w:iCs/>
                <w:color w:val="000000"/>
              </w:rPr>
            </w:pPr>
          </w:p>
          <w:p w:rsidR="00F7185D" w:rsidRPr="00BA1B4F" w:rsidRDefault="00F7185D" w:rsidP="005E36E0">
            <w:pPr>
              <w:rPr>
                <w:rFonts w:ascii="Arial" w:hAnsi="Arial" w:cs="Arial"/>
                <w:b/>
                <w:bCs/>
                <w:iCs/>
                <w:color w:val="000000"/>
              </w:rPr>
            </w:pPr>
            <w:r w:rsidRPr="00BA1B4F">
              <w:rPr>
                <w:rFonts w:ascii="Arial" w:hAnsi="Arial" w:cs="Arial"/>
                <w:b/>
                <w:bCs/>
                <w:iCs/>
                <w:color w:val="000000"/>
              </w:rPr>
              <w:t>brojevima</w:t>
            </w:r>
          </w:p>
        </w:tc>
        <w:tc>
          <w:tcPr>
            <w:tcW w:w="4218" w:type="dxa"/>
            <w:tcBorders>
              <w:bottom w:val="nil"/>
            </w:tcBorders>
          </w:tcPr>
          <w:p w:rsidR="00F7185D" w:rsidRPr="00BA1B4F" w:rsidRDefault="00F7185D" w:rsidP="005E36E0">
            <w:pPr>
              <w:rPr>
                <w:rFonts w:ascii="Arial" w:hAnsi="Arial" w:cs="Arial"/>
                <w:b/>
                <w:bCs/>
                <w:iCs/>
                <w:color w:val="000000"/>
              </w:rPr>
            </w:pPr>
          </w:p>
        </w:tc>
      </w:tr>
      <w:tr w:rsidR="00F7185D" w:rsidRPr="008B6BB3" w:rsidTr="00EE2EDB">
        <w:tc>
          <w:tcPr>
            <w:tcW w:w="3794" w:type="dxa"/>
            <w:vMerge/>
          </w:tcPr>
          <w:p w:rsidR="00F7185D" w:rsidRPr="008B6BB3" w:rsidRDefault="00F7185D" w:rsidP="005E36E0">
            <w:pPr>
              <w:rPr>
                <w:rFonts w:ascii="Arial" w:hAnsi="Arial" w:cs="Arial"/>
                <w:bCs/>
                <w:iCs/>
                <w:color w:val="000000"/>
              </w:rPr>
            </w:pPr>
          </w:p>
        </w:tc>
        <w:tc>
          <w:tcPr>
            <w:tcW w:w="1276" w:type="dxa"/>
            <w:tcBorders>
              <w:top w:val="nil"/>
            </w:tcBorders>
          </w:tcPr>
          <w:p w:rsidR="00F7185D" w:rsidRPr="008B6BB3" w:rsidRDefault="00F7185D" w:rsidP="005E36E0">
            <w:pPr>
              <w:rPr>
                <w:rFonts w:ascii="Arial" w:hAnsi="Arial" w:cs="Arial"/>
                <w:bCs/>
                <w:iCs/>
                <w:color w:val="000000"/>
              </w:rPr>
            </w:pPr>
          </w:p>
        </w:tc>
        <w:tc>
          <w:tcPr>
            <w:tcW w:w="4218" w:type="dxa"/>
            <w:tcBorders>
              <w:top w:val="nil"/>
            </w:tcBorders>
          </w:tcPr>
          <w:p w:rsidR="00F7185D" w:rsidRPr="008B6BB3" w:rsidRDefault="00F7185D" w:rsidP="005E36E0">
            <w:pPr>
              <w:rPr>
                <w:rFonts w:ascii="Arial" w:hAnsi="Arial" w:cs="Arial"/>
                <w:bCs/>
                <w:iCs/>
                <w:color w:val="000000"/>
              </w:rPr>
            </w:pPr>
          </w:p>
        </w:tc>
      </w:tr>
    </w:tbl>
    <w:p w:rsidR="00F7185D" w:rsidRDefault="00F7185D" w:rsidP="00AF0800">
      <w:pPr>
        <w:jc w:val="both"/>
        <w:rPr>
          <w:rFonts w:ascii="Arial" w:hAnsi="Arial" w:cs="Arial"/>
          <w:bCs/>
          <w:iCs/>
          <w:color w:val="000000"/>
        </w:rPr>
      </w:pPr>
    </w:p>
    <w:p w:rsidR="00F7185D" w:rsidRPr="008B6BB3" w:rsidRDefault="00F7185D" w:rsidP="00AF0800">
      <w:pPr>
        <w:jc w:val="both"/>
        <w:rPr>
          <w:rFonts w:ascii="Arial" w:hAnsi="Arial" w:cs="Arial"/>
          <w:bCs/>
          <w:iCs/>
          <w:color w:val="000000"/>
        </w:rPr>
      </w:pPr>
      <w:r>
        <w:rPr>
          <w:rFonts w:ascii="Arial" w:hAnsi="Arial" w:cs="Arial"/>
          <w:bCs/>
          <w:iCs/>
          <w:color w:val="000000"/>
        </w:rPr>
        <w:t>Napomena: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F7185D" w:rsidRPr="008B6BB3" w:rsidRDefault="00F7185D" w:rsidP="009D6608">
      <w:pPr>
        <w:rPr>
          <w:rFonts w:ascii="Arial" w:hAnsi="Arial" w:cs="Arial"/>
          <w:bCs/>
          <w:iCs/>
          <w:color w:val="000000"/>
        </w:rPr>
      </w:pPr>
    </w:p>
    <w:p w:rsidR="00F7185D" w:rsidRPr="008B6BB3" w:rsidRDefault="00F7185D" w:rsidP="009D6608">
      <w:pPr>
        <w:rPr>
          <w:rFonts w:ascii="Arial" w:hAnsi="Arial" w:cs="Arial"/>
          <w:bCs/>
          <w:iCs/>
          <w:color w:val="000000"/>
        </w:rPr>
      </w:pPr>
      <w:r>
        <w:rPr>
          <w:rFonts w:ascii="Arial" w:hAnsi="Arial" w:cs="Arial"/>
          <w:bCs/>
          <w:iCs/>
          <w:color w:val="000000"/>
        </w:rPr>
        <w:t>Rok valjanosti ponude</w:t>
      </w:r>
      <w:r w:rsidRPr="008B6BB3">
        <w:rPr>
          <w:rFonts w:ascii="Arial" w:hAnsi="Arial" w:cs="Arial"/>
          <w:bCs/>
          <w:iCs/>
          <w:color w:val="000000"/>
        </w:rPr>
        <w:t xml:space="preserve">: 60 dana od datuma krajnjeg roka za dostavu ponuda. </w:t>
      </w:r>
    </w:p>
    <w:p w:rsidR="00F7185D" w:rsidRDefault="00F7185D" w:rsidP="009D6608">
      <w:pPr>
        <w:rPr>
          <w:rFonts w:ascii="Arial" w:hAnsi="Arial" w:cs="Arial"/>
          <w:bCs/>
          <w:iCs/>
          <w:color w:val="000000"/>
        </w:rPr>
      </w:pPr>
    </w:p>
    <w:p w:rsidR="00F7185D" w:rsidRPr="008B6BB3" w:rsidRDefault="00F7185D" w:rsidP="009D6608">
      <w:pPr>
        <w:rPr>
          <w:rFonts w:ascii="Arial" w:hAnsi="Arial" w:cs="Arial"/>
          <w:bCs/>
          <w:iCs/>
          <w:color w:val="000000"/>
        </w:rPr>
      </w:pPr>
      <w:r>
        <w:rPr>
          <w:rFonts w:ascii="Arial" w:hAnsi="Arial" w:cs="Arial"/>
          <w:bCs/>
          <w:iCs/>
          <w:color w:val="000000"/>
        </w:rPr>
        <w:t>Datum: _______________________</w:t>
      </w:r>
    </w:p>
    <w:p w:rsidR="00F7185D" w:rsidRDefault="00F7185D" w:rsidP="001C3AA8">
      <w:pPr>
        <w:rPr>
          <w:rFonts w:ascii="Arial" w:hAnsi="Arial" w:cs="Arial"/>
          <w:bCs/>
          <w:iCs/>
          <w:color w:val="000000"/>
        </w:rPr>
      </w:pPr>
      <w:r>
        <w:rPr>
          <w:rFonts w:ascii="Arial" w:hAnsi="Arial" w:cs="Arial"/>
          <w:bCs/>
          <w:iCs/>
          <w:color w:val="000000"/>
        </w:rPr>
        <w:t xml:space="preserve">Potpis </w:t>
      </w:r>
      <w:r w:rsidRPr="008B6BB3">
        <w:rPr>
          <w:rFonts w:ascii="Arial" w:hAnsi="Arial" w:cs="Arial"/>
          <w:bCs/>
          <w:iCs/>
          <w:color w:val="000000"/>
        </w:rPr>
        <w:t>ponuditelja</w:t>
      </w:r>
      <w:r>
        <w:rPr>
          <w:rFonts w:ascii="Arial" w:hAnsi="Arial" w:cs="Arial"/>
          <w:bCs/>
          <w:iCs/>
          <w:color w:val="000000"/>
        </w:rPr>
        <w:t xml:space="preserve">: ______________________    </w:t>
      </w:r>
    </w:p>
    <w:p w:rsidR="00F7185D" w:rsidRPr="008B6BB3" w:rsidRDefault="00F7185D" w:rsidP="001C3AA8">
      <w:pPr>
        <w:rPr>
          <w:rFonts w:ascii="Arial" w:hAnsi="Arial" w:cs="Arial"/>
          <w:bCs/>
          <w:iCs/>
          <w:color w:val="000000"/>
        </w:rPr>
      </w:pPr>
      <w:r>
        <w:rPr>
          <w:rFonts w:ascii="Arial" w:hAnsi="Arial" w:cs="Arial"/>
          <w:bCs/>
          <w:iCs/>
          <w:color w:val="000000"/>
        </w:rPr>
        <w:t>Rok valjanosti ponude</w:t>
      </w:r>
      <w:r w:rsidRPr="008B6BB3">
        <w:rPr>
          <w:rFonts w:ascii="Arial" w:hAnsi="Arial" w:cs="Arial"/>
          <w:bCs/>
          <w:iCs/>
          <w:color w:val="000000"/>
        </w:rPr>
        <w:t xml:space="preserve">: 60 dana od datuma krajnjeg roka za dostavu ponuda. </w:t>
      </w:r>
    </w:p>
    <w:p w:rsidR="00F7185D" w:rsidRPr="008B6BB3" w:rsidRDefault="00F7185D" w:rsidP="001C3AA8">
      <w:pPr>
        <w:rPr>
          <w:rFonts w:ascii="Arial" w:hAnsi="Arial" w:cs="Arial"/>
          <w:bCs/>
          <w:iCs/>
          <w:color w:val="000000"/>
        </w:rPr>
      </w:pPr>
    </w:p>
    <w:p w:rsidR="00F7185D" w:rsidRDefault="00F7185D" w:rsidP="008D6A81">
      <w:pPr>
        <w:rPr>
          <w:rFonts w:ascii="Arial" w:hAnsi="Arial" w:cs="Arial"/>
          <w:bCs/>
          <w:iCs/>
          <w:color w:val="000000"/>
        </w:rPr>
      </w:pPr>
      <w:r>
        <w:rPr>
          <w:rFonts w:ascii="Arial" w:hAnsi="Arial" w:cs="Arial"/>
          <w:bCs/>
          <w:iCs/>
          <w:color w:val="000000"/>
        </w:rPr>
        <w:t xml:space="preserve">Datum: ___________      Potpis </w:t>
      </w:r>
      <w:r w:rsidRPr="008B6BB3">
        <w:rPr>
          <w:rFonts w:ascii="Arial" w:hAnsi="Arial" w:cs="Arial"/>
          <w:bCs/>
          <w:iCs/>
          <w:color w:val="000000"/>
        </w:rPr>
        <w:t xml:space="preserve">ponuditelja: ______________________   </w:t>
      </w:r>
    </w:p>
    <w:p w:rsidR="00F7185D" w:rsidRPr="009A53F3" w:rsidRDefault="00F7185D" w:rsidP="008D6A81">
      <w:pPr>
        <w:rPr>
          <w:rFonts w:ascii="Arial" w:hAnsi="Arial" w:cs="Arial"/>
          <w:bCs/>
          <w:i/>
          <w:iCs/>
          <w:color w:val="000000"/>
        </w:rPr>
      </w:pPr>
      <w:r w:rsidRPr="009A53F3">
        <w:rPr>
          <w:rFonts w:ascii="Arial" w:hAnsi="Arial" w:cs="Arial"/>
          <w:bCs/>
          <w:i/>
          <w:iCs/>
          <w:color w:val="000000"/>
        </w:rPr>
        <w:t xml:space="preserve">                                                            MP.</w:t>
      </w:r>
    </w:p>
    <w:p w:rsidR="00F7185D" w:rsidRDefault="00F7185D" w:rsidP="008D6A81">
      <w:pPr>
        <w:rPr>
          <w:rFonts w:ascii="Arial" w:hAnsi="Arial" w:cs="Arial"/>
          <w:b/>
          <w:bCs/>
          <w:i/>
          <w:iCs/>
          <w:color w:val="000000"/>
        </w:rPr>
      </w:pPr>
      <w:r w:rsidRPr="009A53F3">
        <w:rPr>
          <w:rFonts w:ascii="Arial" w:hAnsi="Arial" w:cs="Arial"/>
          <w:b/>
          <w:bCs/>
          <w:i/>
          <w:iCs/>
          <w:color w:val="000000"/>
        </w:rPr>
        <w:t xml:space="preserve">         </w:t>
      </w:r>
    </w:p>
    <w:p w:rsidR="00F7185D" w:rsidRDefault="00F7185D" w:rsidP="008D6A81">
      <w:pPr>
        <w:rPr>
          <w:rFonts w:ascii="Arial" w:hAnsi="Arial" w:cs="Arial"/>
          <w:b/>
          <w:bCs/>
          <w:i/>
          <w:iCs/>
          <w:color w:val="000000"/>
        </w:rPr>
      </w:pPr>
    </w:p>
    <w:p w:rsidR="00F7185D" w:rsidRDefault="00F7185D" w:rsidP="008D6A81">
      <w:pPr>
        <w:rPr>
          <w:rFonts w:ascii="Arial" w:hAnsi="Arial" w:cs="Arial"/>
          <w:b/>
          <w:bCs/>
          <w:i/>
          <w:iCs/>
          <w:color w:val="000000"/>
        </w:rPr>
      </w:pPr>
    </w:p>
    <w:p w:rsidR="00F7185D" w:rsidRDefault="00F7185D" w:rsidP="008D6A81">
      <w:pPr>
        <w:rPr>
          <w:rFonts w:ascii="Arial" w:hAnsi="Arial" w:cs="Arial"/>
          <w:b/>
          <w:bCs/>
          <w:i/>
          <w:iCs/>
          <w:color w:val="000000"/>
        </w:rPr>
      </w:pPr>
    </w:p>
    <w:p w:rsidR="00F7185D" w:rsidRPr="009A53F3" w:rsidRDefault="00F7185D" w:rsidP="008D6A81">
      <w:pPr>
        <w:rPr>
          <w:rFonts w:ascii="Arial" w:hAnsi="Arial" w:cs="Arial"/>
          <w:b/>
          <w:bCs/>
          <w:i/>
          <w:iCs/>
          <w:color w:val="000000"/>
        </w:rPr>
      </w:pPr>
      <w:r w:rsidRPr="009A53F3">
        <w:rPr>
          <w:rFonts w:ascii="Arial" w:hAnsi="Arial" w:cs="Arial"/>
          <w:b/>
          <w:bCs/>
          <w:i/>
          <w:iCs/>
          <w:color w:val="000000"/>
        </w:rPr>
        <w:lastRenderedPageBreak/>
        <w:t xml:space="preserve">                             </w:t>
      </w:r>
    </w:p>
    <w:p w:rsidR="00F7185D" w:rsidRPr="008B6BB3" w:rsidRDefault="00F7185D" w:rsidP="003877F3">
      <w:pPr>
        <w:rPr>
          <w:rFonts w:ascii="Arial" w:hAnsi="Arial" w:cs="Arial"/>
          <w:b/>
          <w:bCs/>
          <w:i/>
          <w:iCs/>
          <w:color w:val="000000"/>
        </w:rPr>
      </w:pPr>
      <w:r>
        <w:rPr>
          <w:rFonts w:ascii="Arial" w:hAnsi="Arial" w:cs="Arial"/>
          <w:b/>
          <w:bCs/>
          <w:i/>
          <w:iCs/>
          <w:color w:val="000000"/>
        </w:rPr>
        <w:t xml:space="preserve">Obrazac br. 2.                          </w:t>
      </w:r>
    </w:p>
    <w:p w:rsidR="00F7185D" w:rsidRDefault="00F7185D" w:rsidP="008D6A81">
      <w:pPr>
        <w:rPr>
          <w:rFonts w:ascii="Arial" w:hAnsi="Arial" w:cs="Arial"/>
          <w:b/>
          <w:bCs/>
          <w:i/>
          <w:iCs/>
          <w:color w:val="000000"/>
        </w:rPr>
      </w:pPr>
    </w:p>
    <w:p w:rsidR="00F7185D" w:rsidRPr="008B6BB3" w:rsidRDefault="00F7185D" w:rsidP="00DD277C">
      <w:pPr>
        <w:jc w:val="center"/>
        <w:rPr>
          <w:rFonts w:ascii="Arial" w:hAnsi="Arial" w:cs="Arial"/>
          <w:b/>
          <w:bCs/>
          <w:i/>
          <w:iCs/>
          <w:color w:val="000000"/>
        </w:rPr>
      </w:pPr>
      <w:r w:rsidRPr="009D529D">
        <w:rPr>
          <w:rFonts w:ascii="Arial" w:hAnsi="Arial" w:cs="Arial"/>
          <w:b/>
          <w:bCs/>
          <w:iCs/>
          <w:color w:val="000000"/>
        </w:rPr>
        <w:t xml:space="preserve">PREDMET NABAVE: </w:t>
      </w:r>
      <w:r>
        <w:rPr>
          <w:rFonts w:ascii="Arial" w:hAnsi="Arial" w:cs="Arial"/>
          <w:b/>
        </w:rPr>
        <w:t>OPSKRBA PRIRODNIM PLINOM</w:t>
      </w:r>
      <w:r w:rsidRPr="009D529D">
        <w:rPr>
          <w:rFonts w:ascii="Arial" w:hAnsi="Arial" w:cs="Arial"/>
          <w:b/>
        </w:rPr>
        <w:t xml:space="preserve"> </w:t>
      </w:r>
    </w:p>
    <w:p w:rsidR="00F7185D" w:rsidRDefault="00F7185D" w:rsidP="008D6A81">
      <w:pPr>
        <w:rPr>
          <w:rFonts w:ascii="Arial" w:hAnsi="Arial" w:cs="Arial"/>
          <w:bCs/>
          <w:iCs/>
          <w:color w:val="000000"/>
        </w:rPr>
      </w:pPr>
      <w:r>
        <w:rPr>
          <w:rFonts w:ascii="Arial" w:hAnsi="Arial" w:cs="Arial"/>
          <w:bCs/>
          <w:iCs/>
          <w:color w:val="000000"/>
        </w:rPr>
        <w:t xml:space="preserve">Naziv i sjedište naručitelja: </w:t>
      </w:r>
    </w:p>
    <w:p w:rsidR="00F7185D" w:rsidRDefault="00F7185D" w:rsidP="008D6A81">
      <w:pPr>
        <w:rPr>
          <w:rFonts w:ascii="Arial" w:hAnsi="Arial" w:cs="Arial"/>
          <w:bCs/>
          <w:iCs/>
          <w:color w:val="000000"/>
        </w:rPr>
      </w:pPr>
      <w:r>
        <w:rPr>
          <w:rFonts w:ascii="Arial" w:hAnsi="Arial" w:cs="Arial"/>
          <w:bCs/>
          <w:iCs/>
          <w:color w:val="000000"/>
        </w:rPr>
        <w:tab/>
      </w:r>
      <w:r>
        <w:rPr>
          <w:rFonts w:ascii="Arial" w:hAnsi="Arial" w:cs="Arial"/>
          <w:bCs/>
          <w:iCs/>
          <w:color w:val="000000"/>
        </w:rPr>
        <w:tab/>
      </w:r>
      <w:r>
        <w:rPr>
          <w:rFonts w:ascii="Arial" w:hAnsi="Arial" w:cs="Arial"/>
          <w:bCs/>
          <w:iCs/>
          <w:color w:val="000000"/>
        </w:rPr>
        <w:tab/>
      </w:r>
      <w:r>
        <w:rPr>
          <w:rFonts w:ascii="Arial" w:hAnsi="Arial" w:cs="Arial"/>
          <w:bCs/>
          <w:iCs/>
          <w:color w:val="000000"/>
        </w:rPr>
        <w:tab/>
        <w:t>______________________________________________</w:t>
      </w:r>
    </w:p>
    <w:p w:rsidR="00F7185D" w:rsidRPr="008B6BB3" w:rsidRDefault="00F7185D" w:rsidP="008D6A81">
      <w:pPr>
        <w:rPr>
          <w:rFonts w:ascii="Arial" w:hAnsi="Arial" w:cs="Arial"/>
          <w:bCs/>
          <w:iCs/>
          <w:color w:val="000000"/>
        </w:rPr>
      </w:pPr>
      <w:r>
        <w:rPr>
          <w:rFonts w:ascii="Arial" w:hAnsi="Arial" w:cs="Arial"/>
          <w:bCs/>
          <w:iCs/>
          <w:color w:val="000000"/>
        </w:rPr>
        <w:tab/>
      </w:r>
      <w:r>
        <w:rPr>
          <w:rFonts w:ascii="Arial" w:hAnsi="Arial" w:cs="Arial"/>
          <w:bCs/>
          <w:iCs/>
          <w:color w:val="000000"/>
        </w:rPr>
        <w:tab/>
      </w:r>
      <w:r>
        <w:rPr>
          <w:rFonts w:ascii="Arial" w:hAnsi="Arial" w:cs="Arial"/>
          <w:bCs/>
          <w:iCs/>
          <w:color w:val="000000"/>
        </w:rPr>
        <w:tab/>
      </w:r>
      <w:r>
        <w:rPr>
          <w:rFonts w:ascii="Arial" w:hAnsi="Arial" w:cs="Arial"/>
          <w:bCs/>
          <w:iCs/>
          <w:color w:val="00000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4644"/>
      </w:tblGrid>
      <w:tr w:rsidR="00F7185D" w:rsidRPr="008B6BB3" w:rsidTr="00451ACB">
        <w:tc>
          <w:tcPr>
            <w:tcW w:w="4644" w:type="dxa"/>
          </w:tcPr>
          <w:p w:rsidR="00F7185D" w:rsidRDefault="00F7185D" w:rsidP="00451ACB">
            <w:pPr>
              <w:rPr>
                <w:rFonts w:ascii="Arial" w:hAnsi="Arial" w:cs="Arial"/>
                <w:bCs/>
                <w:iCs/>
                <w:color w:val="000000"/>
              </w:rPr>
            </w:pPr>
          </w:p>
          <w:p w:rsidR="00F7185D" w:rsidRDefault="00F7185D" w:rsidP="00451ACB">
            <w:pPr>
              <w:rPr>
                <w:rFonts w:ascii="Arial" w:hAnsi="Arial" w:cs="Arial"/>
                <w:bCs/>
                <w:iCs/>
                <w:color w:val="000000"/>
              </w:rPr>
            </w:pPr>
            <w:r w:rsidRPr="008B6BB3">
              <w:rPr>
                <w:rFonts w:ascii="Arial" w:hAnsi="Arial" w:cs="Arial"/>
                <w:bCs/>
                <w:iCs/>
                <w:color w:val="000000"/>
              </w:rPr>
              <w:t>Naziv i sjedište ponuditelja</w:t>
            </w:r>
            <w:r>
              <w:rPr>
                <w:rFonts w:ascii="Arial" w:hAnsi="Arial" w:cs="Arial"/>
                <w:bCs/>
                <w:iCs/>
                <w:color w:val="000000"/>
              </w:rPr>
              <w:t>:</w:t>
            </w:r>
          </w:p>
          <w:p w:rsidR="00F7185D" w:rsidRPr="008B6BB3" w:rsidRDefault="00F7185D" w:rsidP="00451ACB">
            <w:pPr>
              <w:rPr>
                <w:rFonts w:ascii="Arial" w:hAnsi="Arial" w:cs="Arial"/>
                <w:bCs/>
                <w:iCs/>
                <w:color w:val="000000"/>
              </w:rPr>
            </w:pPr>
          </w:p>
        </w:tc>
        <w:tc>
          <w:tcPr>
            <w:tcW w:w="4644" w:type="dxa"/>
          </w:tcPr>
          <w:p w:rsidR="00F7185D" w:rsidRPr="008B6BB3" w:rsidRDefault="00F7185D" w:rsidP="00451ACB">
            <w:pPr>
              <w:rPr>
                <w:rFonts w:ascii="Arial" w:hAnsi="Arial" w:cs="Arial"/>
                <w:bCs/>
                <w:iCs/>
                <w:color w:val="000000"/>
              </w:rPr>
            </w:pPr>
          </w:p>
        </w:tc>
      </w:tr>
      <w:tr w:rsidR="00F7185D" w:rsidRPr="008B6BB3" w:rsidTr="00451ACB">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OIB</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Broj računa:</w:t>
            </w:r>
            <w:r w:rsidRPr="008B6BB3">
              <w:rPr>
                <w:rFonts w:ascii="Arial" w:hAnsi="Arial" w:cs="Arial"/>
                <w:bCs/>
                <w:iCs/>
                <w:color w:val="000000"/>
              </w:rPr>
              <w:t xml:space="preserve"> </w:t>
            </w:r>
          </w:p>
        </w:tc>
      </w:tr>
      <w:tr w:rsidR="00F7185D" w:rsidRPr="008B6BB3" w:rsidTr="00451ACB">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Adresa</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p>
        </w:tc>
      </w:tr>
      <w:tr w:rsidR="00F7185D" w:rsidRPr="008B6BB3" w:rsidTr="00451ACB">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Adresa za dostavu pošte:</w:t>
            </w:r>
          </w:p>
        </w:tc>
        <w:tc>
          <w:tcPr>
            <w:tcW w:w="4644" w:type="dxa"/>
          </w:tcPr>
          <w:p w:rsidR="00F7185D" w:rsidRPr="008B6BB3" w:rsidRDefault="00F7185D" w:rsidP="00451ACB">
            <w:pPr>
              <w:rPr>
                <w:rFonts w:ascii="Arial" w:hAnsi="Arial" w:cs="Arial"/>
                <w:bCs/>
                <w:iCs/>
                <w:color w:val="000000"/>
              </w:rPr>
            </w:pPr>
          </w:p>
        </w:tc>
      </w:tr>
      <w:tr w:rsidR="00F7185D" w:rsidRPr="008B6BB3" w:rsidTr="00451ACB">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Telefon</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Telefaks</w:t>
            </w:r>
            <w:r>
              <w:rPr>
                <w:rFonts w:ascii="Arial" w:hAnsi="Arial" w:cs="Arial"/>
                <w:bCs/>
                <w:iCs/>
                <w:color w:val="000000"/>
              </w:rPr>
              <w:t>:</w:t>
            </w:r>
          </w:p>
        </w:tc>
      </w:tr>
      <w:tr w:rsidR="00F7185D" w:rsidRPr="008B6BB3" w:rsidTr="00451ACB">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E-mail</w:t>
            </w:r>
            <w:r>
              <w:rPr>
                <w:rFonts w:ascii="Arial" w:hAnsi="Arial" w:cs="Arial"/>
                <w:bCs/>
                <w:iCs/>
                <w:color w:val="000000"/>
              </w:rPr>
              <w:t>:</w:t>
            </w:r>
            <w:r w:rsidRPr="008B6BB3">
              <w:rPr>
                <w:rFonts w:ascii="Arial" w:hAnsi="Arial" w:cs="Arial"/>
                <w:bCs/>
                <w:iCs/>
                <w:color w:val="000000"/>
              </w:rPr>
              <w:t xml:space="preserve">  </w:t>
            </w:r>
          </w:p>
        </w:tc>
        <w:tc>
          <w:tcPr>
            <w:tcW w:w="4644" w:type="dxa"/>
          </w:tcPr>
          <w:p w:rsidR="00F7185D" w:rsidRPr="008B6BB3" w:rsidRDefault="00F7185D" w:rsidP="00451ACB">
            <w:pPr>
              <w:rPr>
                <w:rFonts w:ascii="Arial" w:hAnsi="Arial" w:cs="Arial"/>
                <w:bCs/>
                <w:iCs/>
                <w:color w:val="000000"/>
              </w:rPr>
            </w:pPr>
          </w:p>
        </w:tc>
      </w:tr>
      <w:tr w:rsidR="00F7185D" w:rsidRPr="008B6BB3" w:rsidTr="00451ACB">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Ponuditelj je u sustavu PDV-a:</w:t>
            </w:r>
          </w:p>
        </w:tc>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 xml:space="preserve">      DA                                           NE</w:t>
            </w:r>
          </w:p>
        </w:tc>
      </w:tr>
      <w:tr w:rsidR="00F7185D" w:rsidRPr="008B6BB3" w:rsidTr="00451ACB">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Ime, prezime i funkcija osobe za kontakt</w:t>
            </w:r>
            <w:r>
              <w:rPr>
                <w:rFonts w:ascii="Arial" w:hAnsi="Arial" w:cs="Arial"/>
                <w:bCs/>
                <w:iCs/>
                <w:color w:val="000000"/>
              </w:rPr>
              <w:t>:</w:t>
            </w:r>
            <w:r w:rsidRPr="008B6BB3">
              <w:rPr>
                <w:rFonts w:ascii="Arial" w:hAnsi="Arial" w:cs="Arial"/>
                <w:bCs/>
                <w:iCs/>
                <w:color w:val="000000"/>
              </w:rPr>
              <w:t xml:space="preserve">   </w:t>
            </w:r>
          </w:p>
          <w:p w:rsidR="00F7185D" w:rsidRPr="008B6BB3" w:rsidRDefault="00F7185D" w:rsidP="00451ACB">
            <w:pPr>
              <w:rPr>
                <w:rFonts w:ascii="Arial" w:hAnsi="Arial" w:cs="Arial"/>
                <w:bCs/>
                <w:iCs/>
                <w:color w:val="000000"/>
              </w:rPr>
            </w:pPr>
          </w:p>
        </w:tc>
        <w:tc>
          <w:tcPr>
            <w:tcW w:w="4644" w:type="dxa"/>
          </w:tcPr>
          <w:p w:rsidR="00F7185D" w:rsidRPr="008B6BB3" w:rsidRDefault="00F7185D" w:rsidP="00451ACB">
            <w:pPr>
              <w:rPr>
                <w:rFonts w:ascii="Arial" w:hAnsi="Arial" w:cs="Arial"/>
                <w:bCs/>
                <w:iCs/>
                <w:color w:val="000000"/>
              </w:rPr>
            </w:pPr>
          </w:p>
        </w:tc>
      </w:tr>
    </w:tbl>
    <w:p w:rsidR="00F7185D" w:rsidRDefault="00F7185D" w:rsidP="008D6A81">
      <w:pPr>
        <w:jc w:val="both"/>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5"/>
        <w:gridCol w:w="4643"/>
      </w:tblGrid>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 xml:space="preserve">Naziv </w:t>
            </w:r>
            <w:proofErr w:type="spellStart"/>
            <w:r w:rsidRPr="00D31099">
              <w:rPr>
                <w:rFonts w:ascii="Arial" w:hAnsi="Arial" w:cs="Arial"/>
                <w:bCs/>
                <w:iCs/>
                <w:color w:val="000000"/>
              </w:rPr>
              <w:t>podizvoditelja</w:t>
            </w:r>
            <w:proofErr w:type="spellEnd"/>
            <w:r w:rsidRPr="00D31099">
              <w:rPr>
                <w:rFonts w:ascii="Arial" w:hAnsi="Arial" w:cs="Arial"/>
                <w:bCs/>
                <w:iCs/>
                <w:color w:val="000000"/>
              </w:rPr>
              <w:t xml:space="preserve">: </w:t>
            </w:r>
          </w:p>
        </w:tc>
        <w:tc>
          <w:tcPr>
            <w:tcW w:w="4649" w:type="dxa"/>
          </w:tcPr>
          <w:p w:rsidR="00F7185D" w:rsidRPr="00D31099" w:rsidRDefault="00F7185D" w:rsidP="00451ACB">
            <w:pPr>
              <w:rPr>
                <w:rFonts w:ascii="Arial" w:hAnsi="Arial" w:cs="Arial"/>
                <w:bCs/>
                <w:iCs/>
                <w:color w:val="000000"/>
              </w:rPr>
            </w:pPr>
          </w:p>
        </w:tc>
      </w:tr>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 xml:space="preserve">Sjedište </w:t>
            </w:r>
            <w:proofErr w:type="spellStart"/>
            <w:r w:rsidRPr="00D31099">
              <w:rPr>
                <w:rFonts w:ascii="Arial" w:hAnsi="Arial" w:cs="Arial"/>
                <w:bCs/>
                <w:iCs/>
                <w:color w:val="000000"/>
              </w:rPr>
              <w:t>podizvoditelja</w:t>
            </w:r>
            <w:proofErr w:type="spellEnd"/>
            <w:r w:rsidRPr="00D31099">
              <w:rPr>
                <w:rFonts w:ascii="Arial" w:hAnsi="Arial" w:cs="Arial"/>
                <w:bCs/>
                <w:iCs/>
                <w:color w:val="000000"/>
              </w:rPr>
              <w:t>:</w:t>
            </w:r>
          </w:p>
        </w:tc>
        <w:tc>
          <w:tcPr>
            <w:tcW w:w="4649" w:type="dxa"/>
          </w:tcPr>
          <w:p w:rsidR="00F7185D" w:rsidRPr="00D31099" w:rsidRDefault="00F7185D" w:rsidP="00451ACB">
            <w:pPr>
              <w:rPr>
                <w:rFonts w:ascii="Arial" w:hAnsi="Arial" w:cs="Arial"/>
                <w:bCs/>
                <w:iCs/>
                <w:color w:val="000000"/>
              </w:rPr>
            </w:pPr>
          </w:p>
        </w:tc>
      </w:tr>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OIB:</w:t>
            </w:r>
          </w:p>
        </w:tc>
        <w:tc>
          <w:tcPr>
            <w:tcW w:w="4649" w:type="dxa"/>
          </w:tcPr>
          <w:p w:rsidR="00F7185D" w:rsidRPr="00D31099" w:rsidRDefault="00F7185D" w:rsidP="00451ACB">
            <w:pPr>
              <w:rPr>
                <w:rFonts w:ascii="Arial" w:hAnsi="Arial" w:cs="Arial"/>
                <w:bCs/>
                <w:iCs/>
                <w:color w:val="000000"/>
              </w:rPr>
            </w:pPr>
          </w:p>
        </w:tc>
      </w:tr>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Broj računa:</w:t>
            </w:r>
          </w:p>
        </w:tc>
        <w:tc>
          <w:tcPr>
            <w:tcW w:w="4649" w:type="dxa"/>
          </w:tcPr>
          <w:p w:rsidR="00F7185D" w:rsidRPr="00D31099" w:rsidRDefault="00F7185D" w:rsidP="00451ACB">
            <w:pPr>
              <w:rPr>
                <w:rFonts w:ascii="Arial" w:hAnsi="Arial" w:cs="Arial"/>
                <w:bCs/>
                <w:iCs/>
                <w:color w:val="000000"/>
              </w:rPr>
            </w:pPr>
          </w:p>
        </w:tc>
      </w:tr>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Dio ugovora koji se daje u podizvođenje:</w:t>
            </w:r>
          </w:p>
        </w:tc>
        <w:tc>
          <w:tcPr>
            <w:tcW w:w="4649" w:type="dxa"/>
          </w:tcPr>
          <w:p w:rsidR="00F7185D" w:rsidRPr="00D31099" w:rsidRDefault="00F7185D" w:rsidP="00451ACB">
            <w:pPr>
              <w:rPr>
                <w:rFonts w:ascii="Arial" w:hAnsi="Arial" w:cs="Arial"/>
                <w:bCs/>
                <w:iCs/>
                <w:color w:val="000000"/>
              </w:rPr>
            </w:pPr>
          </w:p>
        </w:tc>
      </w:tr>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Predmet:</w:t>
            </w:r>
          </w:p>
        </w:tc>
        <w:tc>
          <w:tcPr>
            <w:tcW w:w="4649" w:type="dxa"/>
          </w:tcPr>
          <w:p w:rsidR="00F7185D" w:rsidRPr="00D31099" w:rsidRDefault="00F7185D" w:rsidP="00451ACB">
            <w:pPr>
              <w:rPr>
                <w:rFonts w:ascii="Arial" w:hAnsi="Arial" w:cs="Arial"/>
                <w:bCs/>
                <w:iCs/>
                <w:color w:val="000000"/>
              </w:rPr>
            </w:pPr>
          </w:p>
        </w:tc>
      </w:tr>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Količina robe:</w:t>
            </w:r>
          </w:p>
        </w:tc>
        <w:tc>
          <w:tcPr>
            <w:tcW w:w="4649" w:type="dxa"/>
          </w:tcPr>
          <w:p w:rsidR="00F7185D" w:rsidRPr="00D31099" w:rsidRDefault="00F7185D" w:rsidP="00451ACB">
            <w:pPr>
              <w:rPr>
                <w:rFonts w:ascii="Arial" w:hAnsi="Arial" w:cs="Arial"/>
                <w:bCs/>
                <w:iCs/>
                <w:color w:val="000000"/>
              </w:rPr>
            </w:pPr>
          </w:p>
        </w:tc>
      </w:tr>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Vrijednost robe:</w:t>
            </w:r>
          </w:p>
        </w:tc>
        <w:tc>
          <w:tcPr>
            <w:tcW w:w="4649" w:type="dxa"/>
          </w:tcPr>
          <w:p w:rsidR="00F7185D" w:rsidRPr="00D31099" w:rsidRDefault="00F7185D" w:rsidP="00451ACB">
            <w:pPr>
              <w:rPr>
                <w:rFonts w:ascii="Arial" w:hAnsi="Arial" w:cs="Arial"/>
                <w:bCs/>
                <w:iCs/>
                <w:color w:val="000000"/>
              </w:rPr>
            </w:pPr>
          </w:p>
        </w:tc>
      </w:tr>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Mjesto isporuke robe:</w:t>
            </w:r>
          </w:p>
        </w:tc>
        <w:tc>
          <w:tcPr>
            <w:tcW w:w="4649" w:type="dxa"/>
          </w:tcPr>
          <w:p w:rsidR="00F7185D" w:rsidRPr="00D31099" w:rsidRDefault="00F7185D" w:rsidP="00451ACB">
            <w:pPr>
              <w:rPr>
                <w:rFonts w:ascii="Arial" w:hAnsi="Arial" w:cs="Arial"/>
                <w:bCs/>
                <w:iCs/>
                <w:color w:val="000000"/>
              </w:rPr>
            </w:pPr>
          </w:p>
        </w:tc>
      </w:tr>
      <w:tr w:rsidR="00F7185D" w:rsidTr="00D31099">
        <w:tc>
          <w:tcPr>
            <w:tcW w:w="4649" w:type="dxa"/>
          </w:tcPr>
          <w:p w:rsidR="00F7185D" w:rsidRPr="00D31099" w:rsidRDefault="00F7185D" w:rsidP="00451ACB">
            <w:pPr>
              <w:rPr>
                <w:rFonts w:ascii="Arial" w:hAnsi="Arial" w:cs="Arial"/>
                <w:bCs/>
                <w:iCs/>
                <w:color w:val="000000"/>
              </w:rPr>
            </w:pPr>
            <w:r w:rsidRPr="00D31099">
              <w:rPr>
                <w:rFonts w:ascii="Arial" w:hAnsi="Arial" w:cs="Arial"/>
                <w:bCs/>
                <w:iCs/>
                <w:color w:val="000000"/>
              </w:rPr>
              <w:t>Rok isporuke robe:</w:t>
            </w:r>
          </w:p>
        </w:tc>
        <w:tc>
          <w:tcPr>
            <w:tcW w:w="4649" w:type="dxa"/>
          </w:tcPr>
          <w:p w:rsidR="00F7185D" w:rsidRPr="00D31099" w:rsidRDefault="00F7185D" w:rsidP="00451ACB">
            <w:pPr>
              <w:rPr>
                <w:rFonts w:ascii="Arial" w:hAnsi="Arial" w:cs="Arial"/>
                <w:bCs/>
                <w:iCs/>
                <w:color w:val="000000"/>
              </w:rPr>
            </w:pPr>
          </w:p>
        </w:tc>
      </w:tr>
    </w:tbl>
    <w:p w:rsidR="00F7185D" w:rsidRDefault="00F7185D" w:rsidP="00821D6E">
      <w:pPr>
        <w:jc w:val="both"/>
        <w:rPr>
          <w:rFonts w:ascii="Arial" w:hAnsi="Arial" w:cs="Arial"/>
          <w:bCs/>
          <w:iCs/>
          <w:color w:val="000000"/>
        </w:rPr>
      </w:pPr>
    </w:p>
    <w:p w:rsidR="00F7185D" w:rsidRDefault="00F7185D" w:rsidP="00821D6E">
      <w:pPr>
        <w:jc w:val="both"/>
        <w:rPr>
          <w:rFonts w:ascii="Arial" w:hAnsi="Arial" w:cs="Arial"/>
          <w:bCs/>
          <w:iCs/>
          <w:color w:val="000000"/>
        </w:rPr>
      </w:pPr>
      <w:r>
        <w:rPr>
          <w:rFonts w:ascii="Arial" w:hAnsi="Arial" w:cs="Arial"/>
          <w:bCs/>
          <w:iCs/>
          <w:color w:val="000000"/>
        </w:rPr>
        <w:t>Proučivši dokumentaciju za nadmetanje u predmetu nabave „Opskrba prirodnim plinom osnovnih i srednjih škola čiji je osnivač Bjelovarsko-bilogorska županija“, nudimo navedenu robu sukladnu uvjetima iz dokumentacije za nadmetanje, a u skladu s troškovnikom koji se nalazi u prilogu i čini sastavni dio ponude:</w:t>
      </w:r>
    </w:p>
    <w:p w:rsidR="00F7185D" w:rsidRPr="008B6BB3" w:rsidRDefault="00F7185D" w:rsidP="008D6A81">
      <w:pPr>
        <w:rPr>
          <w:rFonts w:ascii="Arial" w:hAnsi="Arial" w:cs="Arial"/>
          <w:bCs/>
          <w:iCs/>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7"/>
        <w:gridCol w:w="1350"/>
        <w:gridCol w:w="4171"/>
      </w:tblGrid>
      <w:tr w:rsidR="00F7185D" w:rsidRPr="00037304" w:rsidTr="00451ACB">
        <w:tc>
          <w:tcPr>
            <w:tcW w:w="3794" w:type="dxa"/>
            <w:vMerge w:val="restart"/>
            <w:vAlign w:val="center"/>
          </w:tcPr>
          <w:p w:rsidR="00F7185D" w:rsidRPr="00037304" w:rsidRDefault="00F7185D" w:rsidP="00451ACB">
            <w:pPr>
              <w:rPr>
                <w:rFonts w:ascii="Arial" w:hAnsi="Arial" w:cs="Arial"/>
                <w:b/>
                <w:bCs/>
                <w:iCs/>
                <w:color w:val="000000"/>
              </w:rPr>
            </w:pPr>
            <w:r w:rsidRPr="00037304">
              <w:rPr>
                <w:rFonts w:ascii="Arial" w:hAnsi="Arial" w:cs="Arial"/>
                <w:b/>
                <w:bCs/>
                <w:iCs/>
                <w:color w:val="000000"/>
              </w:rPr>
              <w:t>Cijena ponude bez PDV-a:</w:t>
            </w:r>
          </w:p>
        </w:tc>
        <w:tc>
          <w:tcPr>
            <w:tcW w:w="1276" w:type="dxa"/>
            <w:tcBorders>
              <w:bottom w:val="nil"/>
            </w:tcBorders>
          </w:tcPr>
          <w:p w:rsidR="00F7185D" w:rsidRPr="00037304" w:rsidRDefault="00F7185D" w:rsidP="00451ACB">
            <w:pPr>
              <w:jc w:val="center"/>
              <w:rPr>
                <w:rFonts w:ascii="Arial" w:hAnsi="Arial" w:cs="Arial"/>
                <w:b/>
                <w:bCs/>
                <w:iCs/>
                <w:color w:val="000000"/>
              </w:rPr>
            </w:pPr>
          </w:p>
          <w:p w:rsidR="00F7185D" w:rsidRPr="00037304" w:rsidRDefault="00F7185D" w:rsidP="00451ACB">
            <w:pPr>
              <w:jc w:val="center"/>
              <w:rPr>
                <w:rFonts w:ascii="Arial" w:hAnsi="Arial" w:cs="Arial"/>
                <w:b/>
                <w:bCs/>
                <w:iCs/>
                <w:color w:val="000000"/>
              </w:rPr>
            </w:pPr>
            <w:r w:rsidRPr="00037304">
              <w:rPr>
                <w:rFonts w:ascii="Arial" w:hAnsi="Arial" w:cs="Arial"/>
                <w:b/>
                <w:bCs/>
                <w:iCs/>
                <w:color w:val="000000"/>
              </w:rPr>
              <w:t>brojevima</w:t>
            </w:r>
          </w:p>
        </w:tc>
        <w:tc>
          <w:tcPr>
            <w:tcW w:w="4218" w:type="dxa"/>
            <w:tcBorders>
              <w:bottom w:val="nil"/>
            </w:tcBorders>
          </w:tcPr>
          <w:p w:rsidR="00F7185D" w:rsidRPr="00037304" w:rsidRDefault="00F7185D" w:rsidP="00451ACB">
            <w:pPr>
              <w:rPr>
                <w:rFonts w:ascii="Arial" w:hAnsi="Arial" w:cs="Arial"/>
                <w:b/>
                <w:bCs/>
                <w:iCs/>
                <w:color w:val="000000"/>
              </w:rPr>
            </w:pPr>
          </w:p>
        </w:tc>
      </w:tr>
      <w:tr w:rsidR="00F7185D" w:rsidRPr="00037304" w:rsidTr="00451ACB">
        <w:tc>
          <w:tcPr>
            <w:tcW w:w="3794" w:type="dxa"/>
            <w:vMerge/>
          </w:tcPr>
          <w:p w:rsidR="00F7185D" w:rsidRPr="00037304" w:rsidRDefault="00F7185D" w:rsidP="00451ACB">
            <w:pPr>
              <w:rPr>
                <w:rFonts w:ascii="Arial" w:hAnsi="Arial" w:cs="Arial"/>
                <w:b/>
                <w:bCs/>
                <w:iCs/>
                <w:color w:val="000000"/>
              </w:rPr>
            </w:pPr>
          </w:p>
        </w:tc>
        <w:tc>
          <w:tcPr>
            <w:tcW w:w="1276" w:type="dxa"/>
            <w:tcBorders>
              <w:top w:val="nil"/>
            </w:tcBorders>
          </w:tcPr>
          <w:p w:rsidR="00F7185D" w:rsidRPr="00037304" w:rsidRDefault="00F7185D" w:rsidP="00451ACB">
            <w:pPr>
              <w:jc w:val="center"/>
              <w:rPr>
                <w:rFonts w:ascii="Arial" w:hAnsi="Arial" w:cs="Arial"/>
                <w:b/>
                <w:bCs/>
                <w:iCs/>
                <w:color w:val="000000"/>
              </w:rPr>
            </w:pPr>
          </w:p>
        </w:tc>
        <w:tc>
          <w:tcPr>
            <w:tcW w:w="4218" w:type="dxa"/>
            <w:tcBorders>
              <w:top w:val="nil"/>
            </w:tcBorders>
          </w:tcPr>
          <w:p w:rsidR="00F7185D" w:rsidRPr="00037304" w:rsidRDefault="00F7185D" w:rsidP="00451ACB">
            <w:pPr>
              <w:rPr>
                <w:rFonts w:ascii="Arial" w:hAnsi="Arial" w:cs="Arial"/>
                <w:b/>
                <w:bCs/>
                <w:iCs/>
                <w:color w:val="000000"/>
              </w:rPr>
            </w:pPr>
          </w:p>
        </w:tc>
      </w:tr>
      <w:tr w:rsidR="00F7185D" w:rsidRPr="00037304" w:rsidTr="00451ACB">
        <w:tc>
          <w:tcPr>
            <w:tcW w:w="3794" w:type="dxa"/>
          </w:tcPr>
          <w:p w:rsidR="00F7185D" w:rsidRPr="00037304" w:rsidRDefault="00F7185D" w:rsidP="00451ACB">
            <w:pPr>
              <w:rPr>
                <w:rFonts w:ascii="Arial" w:hAnsi="Arial" w:cs="Arial"/>
                <w:b/>
                <w:bCs/>
                <w:iCs/>
                <w:color w:val="000000"/>
              </w:rPr>
            </w:pPr>
            <w:r w:rsidRPr="00037304">
              <w:rPr>
                <w:rFonts w:ascii="Arial" w:hAnsi="Arial" w:cs="Arial"/>
                <w:b/>
                <w:bCs/>
                <w:iCs/>
                <w:color w:val="000000"/>
              </w:rPr>
              <w:t>Porez na dodanu vrijednost:</w:t>
            </w:r>
          </w:p>
        </w:tc>
        <w:tc>
          <w:tcPr>
            <w:tcW w:w="1276" w:type="dxa"/>
          </w:tcPr>
          <w:p w:rsidR="00F7185D" w:rsidRPr="00037304" w:rsidRDefault="00F7185D" w:rsidP="00451ACB">
            <w:pPr>
              <w:rPr>
                <w:rFonts w:ascii="Arial" w:hAnsi="Arial" w:cs="Arial"/>
                <w:b/>
                <w:bCs/>
                <w:iCs/>
                <w:color w:val="000000"/>
              </w:rPr>
            </w:pPr>
            <w:r w:rsidRPr="00037304">
              <w:rPr>
                <w:rFonts w:ascii="Arial" w:hAnsi="Arial" w:cs="Arial"/>
                <w:b/>
                <w:bCs/>
                <w:iCs/>
                <w:color w:val="000000"/>
              </w:rPr>
              <w:t>brojevima</w:t>
            </w:r>
          </w:p>
        </w:tc>
        <w:tc>
          <w:tcPr>
            <w:tcW w:w="4218" w:type="dxa"/>
          </w:tcPr>
          <w:p w:rsidR="00F7185D" w:rsidRPr="00037304" w:rsidRDefault="00F7185D" w:rsidP="00451ACB">
            <w:pPr>
              <w:rPr>
                <w:rFonts w:ascii="Arial" w:hAnsi="Arial" w:cs="Arial"/>
                <w:b/>
                <w:bCs/>
                <w:iCs/>
                <w:color w:val="000000"/>
              </w:rPr>
            </w:pPr>
          </w:p>
        </w:tc>
      </w:tr>
      <w:tr w:rsidR="00F7185D" w:rsidRPr="00037304" w:rsidTr="00451ACB">
        <w:tc>
          <w:tcPr>
            <w:tcW w:w="3794" w:type="dxa"/>
            <w:vMerge w:val="restart"/>
            <w:vAlign w:val="center"/>
          </w:tcPr>
          <w:p w:rsidR="00F7185D" w:rsidRPr="00037304" w:rsidRDefault="00F7185D" w:rsidP="00451ACB">
            <w:pPr>
              <w:rPr>
                <w:rFonts w:ascii="Arial" w:hAnsi="Arial" w:cs="Arial"/>
                <w:b/>
                <w:bCs/>
                <w:iCs/>
                <w:color w:val="000000"/>
              </w:rPr>
            </w:pPr>
            <w:r w:rsidRPr="00037304">
              <w:rPr>
                <w:rFonts w:ascii="Arial" w:hAnsi="Arial" w:cs="Arial"/>
                <w:b/>
                <w:bCs/>
                <w:iCs/>
                <w:color w:val="000000"/>
              </w:rPr>
              <w:t>Ukupna cijena ponude:</w:t>
            </w:r>
          </w:p>
        </w:tc>
        <w:tc>
          <w:tcPr>
            <w:tcW w:w="1276" w:type="dxa"/>
            <w:tcBorders>
              <w:bottom w:val="nil"/>
            </w:tcBorders>
          </w:tcPr>
          <w:p w:rsidR="00F7185D" w:rsidRPr="00037304" w:rsidRDefault="00F7185D" w:rsidP="00451ACB">
            <w:pPr>
              <w:rPr>
                <w:rFonts w:ascii="Arial" w:hAnsi="Arial" w:cs="Arial"/>
                <w:b/>
                <w:bCs/>
                <w:iCs/>
                <w:color w:val="000000"/>
              </w:rPr>
            </w:pPr>
          </w:p>
          <w:p w:rsidR="00F7185D" w:rsidRPr="00037304" w:rsidRDefault="00F7185D" w:rsidP="00451ACB">
            <w:pPr>
              <w:rPr>
                <w:rFonts w:ascii="Arial" w:hAnsi="Arial" w:cs="Arial"/>
                <w:b/>
                <w:bCs/>
                <w:iCs/>
                <w:color w:val="000000"/>
              </w:rPr>
            </w:pPr>
            <w:r w:rsidRPr="00037304">
              <w:rPr>
                <w:rFonts w:ascii="Arial" w:hAnsi="Arial" w:cs="Arial"/>
                <w:b/>
                <w:bCs/>
                <w:iCs/>
                <w:color w:val="000000"/>
              </w:rPr>
              <w:t>brojevima</w:t>
            </w:r>
          </w:p>
        </w:tc>
        <w:tc>
          <w:tcPr>
            <w:tcW w:w="4218" w:type="dxa"/>
            <w:tcBorders>
              <w:bottom w:val="nil"/>
            </w:tcBorders>
          </w:tcPr>
          <w:p w:rsidR="00F7185D" w:rsidRPr="00037304" w:rsidRDefault="00F7185D" w:rsidP="00451ACB">
            <w:pPr>
              <w:rPr>
                <w:rFonts w:ascii="Arial" w:hAnsi="Arial" w:cs="Arial"/>
                <w:b/>
                <w:bCs/>
                <w:iCs/>
                <w:color w:val="000000"/>
              </w:rPr>
            </w:pPr>
          </w:p>
        </w:tc>
      </w:tr>
      <w:tr w:rsidR="00F7185D" w:rsidRPr="008B6BB3" w:rsidTr="00451ACB">
        <w:tc>
          <w:tcPr>
            <w:tcW w:w="3794" w:type="dxa"/>
            <w:vMerge/>
          </w:tcPr>
          <w:p w:rsidR="00F7185D" w:rsidRPr="008B6BB3" w:rsidRDefault="00F7185D" w:rsidP="00451ACB">
            <w:pPr>
              <w:rPr>
                <w:rFonts w:ascii="Arial" w:hAnsi="Arial" w:cs="Arial"/>
                <w:bCs/>
                <w:iCs/>
                <w:color w:val="000000"/>
              </w:rPr>
            </w:pPr>
          </w:p>
        </w:tc>
        <w:tc>
          <w:tcPr>
            <w:tcW w:w="1276" w:type="dxa"/>
            <w:tcBorders>
              <w:top w:val="nil"/>
            </w:tcBorders>
          </w:tcPr>
          <w:p w:rsidR="00F7185D" w:rsidRPr="008B6BB3" w:rsidRDefault="00F7185D" w:rsidP="00451ACB">
            <w:pPr>
              <w:rPr>
                <w:rFonts w:ascii="Arial" w:hAnsi="Arial" w:cs="Arial"/>
                <w:bCs/>
                <w:iCs/>
                <w:color w:val="000000"/>
              </w:rPr>
            </w:pPr>
          </w:p>
        </w:tc>
        <w:tc>
          <w:tcPr>
            <w:tcW w:w="4218" w:type="dxa"/>
            <w:tcBorders>
              <w:top w:val="nil"/>
            </w:tcBorders>
          </w:tcPr>
          <w:p w:rsidR="00F7185D" w:rsidRPr="008B6BB3" w:rsidRDefault="00F7185D" w:rsidP="00451ACB">
            <w:pPr>
              <w:rPr>
                <w:rFonts w:ascii="Arial" w:hAnsi="Arial" w:cs="Arial"/>
                <w:bCs/>
                <w:iCs/>
                <w:color w:val="000000"/>
              </w:rPr>
            </w:pPr>
          </w:p>
        </w:tc>
      </w:tr>
    </w:tbl>
    <w:p w:rsidR="00F7185D" w:rsidRPr="008B6BB3" w:rsidRDefault="00F7185D" w:rsidP="00821D6E">
      <w:pPr>
        <w:jc w:val="both"/>
        <w:rPr>
          <w:rFonts w:ascii="Arial" w:hAnsi="Arial" w:cs="Arial"/>
          <w:bCs/>
          <w:iCs/>
          <w:color w:val="000000"/>
        </w:rPr>
      </w:pPr>
      <w:r>
        <w:rPr>
          <w:rFonts w:ascii="Arial" w:hAnsi="Arial" w:cs="Arial"/>
          <w:bCs/>
          <w:iCs/>
          <w:color w:val="000000"/>
        </w:rPr>
        <w:t>Napomena: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F7185D" w:rsidRPr="008B6BB3" w:rsidRDefault="00F7185D" w:rsidP="008D6A81">
      <w:pPr>
        <w:rPr>
          <w:rFonts w:ascii="Arial" w:hAnsi="Arial" w:cs="Arial"/>
          <w:bCs/>
          <w:iCs/>
          <w:color w:val="000000"/>
        </w:rPr>
      </w:pPr>
      <w:r>
        <w:rPr>
          <w:rFonts w:ascii="Arial" w:hAnsi="Arial" w:cs="Arial"/>
          <w:bCs/>
          <w:iCs/>
          <w:color w:val="000000"/>
        </w:rPr>
        <w:t>Rok valjanosti ponude</w:t>
      </w:r>
      <w:r w:rsidRPr="008B6BB3">
        <w:rPr>
          <w:rFonts w:ascii="Arial" w:hAnsi="Arial" w:cs="Arial"/>
          <w:bCs/>
          <w:iCs/>
          <w:color w:val="000000"/>
        </w:rPr>
        <w:t xml:space="preserve">: 60 dana od datuma krajnjeg roka za dostavu ponuda. </w:t>
      </w:r>
    </w:p>
    <w:p w:rsidR="00F7185D" w:rsidRPr="008B6BB3" w:rsidRDefault="00F7185D" w:rsidP="008D6A81">
      <w:pPr>
        <w:rPr>
          <w:rFonts w:ascii="Arial" w:hAnsi="Arial" w:cs="Arial"/>
          <w:bCs/>
          <w:iCs/>
          <w:color w:val="000000"/>
        </w:rPr>
      </w:pPr>
    </w:p>
    <w:p w:rsidR="00F7185D" w:rsidRDefault="00F7185D" w:rsidP="008D6A81">
      <w:pPr>
        <w:rPr>
          <w:rFonts w:ascii="Arial" w:hAnsi="Arial" w:cs="Arial"/>
          <w:bCs/>
          <w:iCs/>
          <w:color w:val="000000"/>
        </w:rPr>
      </w:pPr>
    </w:p>
    <w:p w:rsidR="00F7185D" w:rsidRDefault="00F7185D" w:rsidP="008D6A81">
      <w:pPr>
        <w:rPr>
          <w:rFonts w:ascii="Arial" w:hAnsi="Arial" w:cs="Arial"/>
          <w:bCs/>
          <w:iCs/>
          <w:color w:val="000000"/>
        </w:rPr>
      </w:pPr>
      <w:r>
        <w:rPr>
          <w:rFonts w:ascii="Arial" w:hAnsi="Arial" w:cs="Arial"/>
          <w:bCs/>
          <w:iCs/>
          <w:color w:val="000000"/>
        </w:rPr>
        <w:t xml:space="preserve">Datum: ___________      Potpis </w:t>
      </w:r>
      <w:r w:rsidRPr="008B6BB3">
        <w:rPr>
          <w:rFonts w:ascii="Arial" w:hAnsi="Arial" w:cs="Arial"/>
          <w:bCs/>
          <w:iCs/>
          <w:color w:val="000000"/>
        </w:rPr>
        <w:t xml:space="preserve">ponuditelja: ______________________    </w:t>
      </w:r>
    </w:p>
    <w:p w:rsidR="00F7185D" w:rsidRDefault="00F7185D" w:rsidP="008D6A81">
      <w:pPr>
        <w:rPr>
          <w:rFonts w:ascii="Arial" w:hAnsi="Arial" w:cs="Arial"/>
          <w:bCs/>
          <w:iCs/>
          <w:color w:val="000000"/>
        </w:rPr>
      </w:pPr>
    </w:p>
    <w:p w:rsidR="00F7185D" w:rsidRPr="008B6BB3" w:rsidRDefault="00F7185D" w:rsidP="007524C5">
      <w:pPr>
        <w:autoSpaceDE w:val="0"/>
        <w:autoSpaceDN w:val="0"/>
        <w:adjustRightInd w:val="0"/>
        <w:rPr>
          <w:rFonts w:ascii="Arial" w:hAnsi="Arial" w:cs="Arial"/>
          <w:b/>
          <w:bCs/>
          <w:i/>
          <w:iCs/>
          <w:color w:val="000000"/>
        </w:rPr>
      </w:pPr>
      <w:r>
        <w:rPr>
          <w:rFonts w:ascii="Arial" w:hAnsi="Arial" w:cs="Arial"/>
          <w:b/>
          <w:bCs/>
          <w:i/>
          <w:iCs/>
          <w:color w:val="000000"/>
        </w:rPr>
        <w:t xml:space="preserve">Obrazac br. 3.                          </w:t>
      </w:r>
    </w:p>
    <w:p w:rsidR="00F7185D" w:rsidRPr="008B6BB3" w:rsidRDefault="00F7185D" w:rsidP="007524C5">
      <w:pPr>
        <w:autoSpaceDE w:val="0"/>
        <w:autoSpaceDN w:val="0"/>
        <w:adjustRightInd w:val="0"/>
        <w:rPr>
          <w:rFonts w:ascii="Arial" w:hAnsi="Arial" w:cs="Arial"/>
          <w:b/>
          <w:bCs/>
          <w:i/>
          <w:iCs/>
          <w:color w:val="000000"/>
        </w:rPr>
      </w:pPr>
    </w:p>
    <w:p w:rsidR="00F7185D" w:rsidRDefault="00F7185D" w:rsidP="007524C5">
      <w:pPr>
        <w:rPr>
          <w:rFonts w:ascii="Arial" w:hAnsi="Arial" w:cs="Arial"/>
          <w:b/>
          <w:bCs/>
          <w:i/>
          <w:iCs/>
          <w:color w:val="000000"/>
        </w:rPr>
      </w:pPr>
    </w:p>
    <w:p w:rsidR="00F7185D" w:rsidRPr="009D529D" w:rsidRDefault="00F7185D" w:rsidP="007524C5">
      <w:pPr>
        <w:jc w:val="center"/>
        <w:rPr>
          <w:rFonts w:ascii="Arial" w:hAnsi="Arial" w:cs="Arial"/>
          <w:b/>
        </w:rPr>
      </w:pPr>
      <w:r w:rsidRPr="009D529D">
        <w:rPr>
          <w:rFonts w:ascii="Arial" w:hAnsi="Arial" w:cs="Arial"/>
          <w:b/>
          <w:bCs/>
          <w:iCs/>
          <w:color w:val="000000"/>
        </w:rPr>
        <w:t xml:space="preserve">PREDMET NABAVE: </w:t>
      </w:r>
      <w:r>
        <w:rPr>
          <w:rFonts w:ascii="Arial" w:hAnsi="Arial" w:cs="Arial"/>
          <w:b/>
        </w:rPr>
        <w:t>OPSKRBA PRIRODNIM PLINOM</w:t>
      </w:r>
      <w:r w:rsidRPr="009D529D">
        <w:rPr>
          <w:rFonts w:ascii="Arial" w:hAnsi="Arial" w:cs="Arial"/>
          <w:b/>
        </w:rPr>
        <w:t xml:space="preserve"> </w:t>
      </w:r>
    </w:p>
    <w:p w:rsidR="00F7185D" w:rsidRPr="008B6BB3" w:rsidRDefault="00F7185D" w:rsidP="007524C5">
      <w:pPr>
        <w:rPr>
          <w:rFonts w:ascii="Arial" w:hAnsi="Arial" w:cs="Arial"/>
          <w:b/>
          <w:bCs/>
          <w:i/>
          <w:iCs/>
          <w:color w:val="000000"/>
        </w:rPr>
      </w:pPr>
    </w:p>
    <w:p w:rsidR="00F7185D" w:rsidRDefault="00F7185D" w:rsidP="007524C5">
      <w:pPr>
        <w:rPr>
          <w:rFonts w:ascii="Arial" w:hAnsi="Arial" w:cs="Arial"/>
          <w:bCs/>
          <w:iCs/>
          <w:color w:val="000000"/>
        </w:rPr>
      </w:pPr>
      <w:r>
        <w:rPr>
          <w:rFonts w:ascii="Arial" w:hAnsi="Arial" w:cs="Arial"/>
          <w:bCs/>
          <w:iCs/>
          <w:color w:val="000000"/>
        </w:rPr>
        <w:t>Naziv i sjedište naručitelja: _____________________________________________</w:t>
      </w:r>
    </w:p>
    <w:p w:rsidR="00F7185D" w:rsidRPr="008B6BB3" w:rsidRDefault="00F7185D" w:rsidP="007524C5">
      <w:pPr>
        <w:rPr>
          <w:rFonts w:ascii="Arial" w:hAnsi="Arial" w:cs="Arial"/>
          <w:bCs/>
          <w:iCs/>
          <w:color w:val="000000"/>
        </w:rPr>
      </w:pPr>
      <w:r>
        <w:rPr>
          <w:rFonts w:ascii="Arial" w:hAnsi="Arial" w:cs="Arial"/>
          <w:bCs/>
          <w:iCs/>
          <w:color w:val="000000"/>
        </w:rPr>
        <w:tab/>
      </w:r>
      <w:r>
        <w:rPr>
          <w:rFonts w:ascii="Arial" w:hAnsi="Arial" w:cs="Arial"/>
          <w:bCs/>
          <w:iCs/>
          <w:color w:val="000000"/>
        </w:rPr>
        <w:tab/>
      </w:r>
      <w:r>
        <w:rPr>
          <w:rFonts w:ascii="Arial" w:hAnsi="Arial" w:cs="Arial"/>
          <w:bCs/>
          <w:iCs/>
          <w:color w:val="000000"/>
        </w:rPr>
        <w:tab/>
      </w:r>
      <w:r>
        <w:rPr>
          <w:rFonts w:ascii="Arial" w:hAnsi="Arial" w:cs="Arial"/>
          <w:bCs/>
          <w:iCs/>
          <w:color w:val="000000"/>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4"/>
        <w:gridCol w:w="4644"/>
      </w:tblGrid>
      <w:tr w:rsidR="00F7185D" w:rsidRPr="008B6BB3" w:rsidTr="007524C5">
        <w:trPr>
          <w:trHeight w:val="505"/>
        </w:trPr>
        <w:tc>
          <w:tcPr>
            <w:tcW w:w="4644" w:type="dxa"/>
            <w:tcBorders>
              <w:right w:val="nil"/>
            </w:tcBorders>
          </w:tcPr>
          <w:p w:rsidR="00F7185D" w:rsidRDefault="00F7185D" w:rsidP="00451ACB">
            <w:pPr>
              <w:rPr>
                <w:rFonts w:ascii="Arial" w:hAnsi="Arial" w:cs="Arial"/>
                <w:bCs/>
                <w:iCs/>
                <w:color w:val="000000"/>
              </w:rPr>
            </w:pPr>
          </w:p>
          <w:p w:rsidR="00F7185D" w:rsidRPr="007524C5" w:rsidRDefault="00F7185D" w:rsidP="00451ACB">
            <w:pPr>
              <w:rPr>
                <w:rFonts w:ascii="Arial" w:hAnsi="Arial" w:cs="Arial"/>
                <w:b/>
                <w:bCs/>
                <w:iCs/>
                <w:color w:val="000000"/>
              </w:rPr>
            </w:pPr>
            <w:r>
              <w:rPr>
                <w:rFonts w:ascii="Arial" w:hAnsi="Arial" w:cs="Arial"/>
                <w:b/>
                <w:bCs/>
                <w:iCs/>
                <w:color w:val="000000"/>
              </w:rPr>
              <w:t xml:space="preserve">      </w:t>
            </w:r>
            <w:r w:rsidRPr="007524C5">
              <w:rPr>
                <w:rFonts w:ascii="Arial" w:hAnsi="Arial" w:cs="Arial"/>
                <w:b/>
                <w:bCs/>
                <w:iCs/>
                <w:color w:val="000000"/>
              </w:rPr>
              <w:t>Naziv i sjedište ponuditelja/članova</w:t>
            </w:r>
            <w:r>
              <w:rPr>
                <w:rFonts w:ascii="Arial" w:hAnsi="Arial" w:cs="Arial"/>
                <w:b/>
                <w:bCs/>
                <w:iCs/>
                <w:color w:val="000000"/>
              </w:rPr>
              <w:t xml:space="preserve">   </w:t>
            </w:r>
          </w:p>
        </w:tc>
        <w:tc>
          <w:tcPr>
            <w:tcW w:w="4644" w:type="dxa"/>
            <w:tcBorders>
              <w:left w:val="nil"/>
            </w:tcBorders>
          </w:tcPr>
          <w:p w:rsidR="00F7185D" w:rsidRDefault="00F7185D" w:rsidP="00451ACB">
            <w:pPr>
              <w:rPr>
                <w:rFonts w:ascii="Arial" w:hAnsi="Arial" w:cs="Arial"/>
                <w:bCs/>
                <w:iCs/>
                <w:color w:val="000000"/>
              </w:rPr>
            </w:pPr>
          </w:p>
          <w:p w:rsidR="00F7185D" w:rsidRPr="007524C5" w:rsidRDefault="00F7185D" w:rsidP="00451ACB">
            <w:pPr>
              <w:rPr>
                <w:rFonts w:ascii="Arial" w:hAnsi="Arial" w:cs="Arial"/>
                <w:b/>
                <w:bCs/>
                <w:iCs/>
                <w:color w:val="000000"/>
              </w:rPr>
            </w:pPr>
            <w:r w:rsidRPr="007524C5">
              <w:rPr>
                <w:rFonts w:ascii="Arial" w:hAnsi="Arial" w:cs="Arial"/>
                <w:b/>
                <w:bCs/>
                <w:iCs/>
                <w:color w:val="000000"/>
              </w:rPr>
              <w:t>zajednice ponuditelja</w:t>
            </w:r>
          </w:p>
        </w:tc>
      </w:tr>
      <w:tr w:rsidR="00F7185D" w:rsidRPr="008B6BB3" w:rsidTr="00E94218">
        <w:trPr>
          <w:trHeight w:val="371"/>
        </w:trPr>
        <w:tc>
          <w:tcPr>
            <w:tcW w:w="4644" w:type="dxa"/>
            <w:tcBorders>
              <w:right w:val="nil"/>
            </w:tcBorders>
          </w:tcPr>
          <w:p w:rsidR="00F7185D" w:rsidRDefault="00F7185D" w:rsidP="00451ACB">
            <w:pPr>
              <w:rPr>
                <w:rFonts w:ascii="Arial" w:hAnsi="Arial" w:cs="Arial"/>
                <w:bCs/>
                <w:iCs/>
                <w:color w:val="000000"/>
              </w:rPr>
            </w:pPr>
          </w:p>
          <w:p w:rsidR="00F7185D" w:rsidRDefault="00F7185D" w:rsidP="00451ACB">
            <w:pPr>
              <w:rPr>
                <w:rFonts w:ascii="Arial" w:hAnsi="Arial" w:cs="Arial"/>
                <w:bCs/>
                <w:iCs/>
                <w:color w:val="000000"/>
              </w:rPr>
            </w:pPr>
            <w:r>
              <w:rPr>
                <w:rFonts w:ascii="Arial" w:hAnsi="Arial" w:cs="Arial"/>
                <w:bCs/>
                <w:iCs/>
                <w:color w:val="000000"/>
              </w:rPr>
              <w:t>1.</w:t>
            </w:r>
          </w:p>
        </w:tc>
        <w:tc>
          <w:tcPr>
            <w:tcW w:w="4644" w:type="dxa"/>
            <w:tcBorders>
              <w:left w:val="nil"/>
            </w:tcBorders>
          </w:tcPr>
          <w:p w:rsidR="00F7185D" w:rsidRDefault="00F7185D" w:rsidP="00451ACB">
            <w:pPr>
              <w:rPr>
                <w:rFonts w:ascii="Arial" w:hAnsi="Arial" w:cs="Arial"/>
                <w:bCs/>
                <w:iCs/>
                <w:color w:val="000000"/>
              </w:rPr>
            </w:pPr>
          </w:p>
        </w:tc>
      </w:tr>
      <w:tr w:rsidR="00F7185D" w:rsidRPr="008B6BB3" w:rsidTr="00451ACB">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OIB</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Broj računa:</w:t>
            </w:r>
            <w:r w:rsidRPr="008B6BB3">
              <w:rPr>
                <w:rFonts w:ascii="Arial" w:hAnsi="Arial" w:cs="Arial"/>
                <w:bCs/>
                <w:iCs/>
                <w:color w:val="000000"/>
              </w:rPr>
              <w:t xml:space="preserve"> </w:t>
            </w:r>
          </w:p>
        </w:tc>
      </w:tr>
      <w:tr w:rsidR="00F7185D" w:rsidRPr="008B6BB3" w:rsidTr="00451ACB">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Adresa</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p>
        </w:tc>
      </w:tr>
      <w:tr w:rsidR="00F7185D" w:rsidRPr="008B6BB3" w:rsidTr="00451ACB">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Adresa za dostavu pošte:</w:t>
            </w:r>
          </w:p>
        </w:tc>
        <w:tc>
          <w:tcPr>
            <w:tcW w:w="4644" w:type="dxa"/>
          </w:tcPr>
          <w:p w:rsidR="00F7185D" w:rsidRPr="008B6BB3" w:rsidRDefault="00F7185D" w:rsidP="00451ACB">
            <w:pPr>
              <w:rPr>
                <w:rFonts w:ascii="Arial" w:hAnsi="Arial" w:cs="Arial"/>
                <w:bCs/>
                <w:iCs/>
                <w:color w:val="000000"/>
              </w:rPr>
            </w:pPr>
          </w:p>
        </w:tc>
      </w:tr>
      <w:tr w:rsidR="00F7185D" w:rsidRPr="008B6BB3" w:rsidTr="00451ACB">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Telefon</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Telefaks</w:t>
            </w:r>
            <w:r>
              <w:rPr>
                <w:rFonts w:ascii="Arial" w:hAnsi="Arial" w:cs="Arial"/>
                <w:bCs/>
                <w:iCs/>
                <w:color w:val="000000"/>
              </w:rPr>
              <w:t>:</w:t>
            </w:r>
          </w:p>
        </w:tc>
      </w:tr>
      <w:tr w:rsidR="00F7185D" w:rsidRPr="008B6BB3" w:rsidTr="00451ACB">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E-mail</w:t>
            </w:r>
            <w:r>
              <w:rPr>
                <w:rFonts w:ascii="Arial" w:hAnsi="Arial" w:cs="Arial"/>
                <w:bCs/>
                <w:iCs/>
                <w:color w:val="000000"/>
              </w:rPr>
              <w:t>:</w:t>
            </w:r>
            <w:r w:rsidRPr="008B6BB3">
              <w:rPr>
                <w:rFonts w:ascii="Arial" w:hAnsi="Arial" w:cs="Arial"/>
                <w:bCs/>
                <w:iCs/>
                <w:color w:val="000000"/>
              </w:rPr>
              <w:t xml:space="preserve">  </w:t>
            </w:r>
          </w:p>
        </w:tc>
        <w:tc>
          <w:tcPr>
            <w:tcW w:w="4644" w:type="dxa"/>
          </w:tcPr>
          <w:p w:rsidR="00F7185D" w:rsidRPr="008B6BB3" w:rsidRDefault="00F7185D" w:rsidP="00451ACB">
            <w:pPr>
              <w:rPr>
                <w:rFonts w:ascii="Arial" w:hAnsi="Arial" w:cs="Arial"/>
                <w:bCs/>
                <w:iCs/>
                <w:color w:val="000000"/>
              </w:rPr>
            </w:pPr>
          </w:p>
        </w:tc>
      </w:tr>
      <w:tr w:rsidR="00F7185D" w:rsidRPr="008B6BB3" w:rsidTr="00451ACB">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Ponuditelj je u sustavu PDV-a:</w:t>
            </w:r>
          </w:p>
        </w:tc>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 xml:space="preserve">      DA                                           NE</w:t>
            </w:r>
          </w:p>
        </w:tc>
      </w:tr>
      <w:tr w:rsidR="00F7185D" w:rsidRPr="008B6BB3" w:rsidTr="00E94218">
        <w:tc>
          <w:tcPr>
            <w:tcW w:w="4644" w:type="dxa"/>
          </w:tcPr>
          <w:p w:rsidR="00F7185D" w:rsidRDefault="00F7185D" w:rsidP="00451ACB">
            <w:pPr>
              <w:rPr>
                <w:rFonts w:ascii="Arial" w:hAnsi="Arial" w:cs="Arial"/>
                <w:bCs/>
                <w:iCs/>
                <w:color w:val="000000"/>
              </w:rPr>
            </w:pPr>
          </w:p>
          <w:p w:rsidR="00F7185D" w:rsidRDefault="00F7185D" w:rsidP="00451ACB">
            <w:pPr>
              <w:rPr>
                <w:rFonts w:ascii="Arial" w:hAnsi="Arial" w:cs="Arial"/>
                <w:bCs/>
                <w:iCs/>
                <w:color w:val="000000"/>
              </w:rPr>
            </w:pPr>
            <w:r>
              <w:rPr>
                <w:rFonts w:ascii="Arial" w:hAnsi="Arial" w:cs="Arial"/>
                <w:bCs/>
                <w:iCs/>
                <w:color w:val="000000"/>
              </w:rPr>
              <w:t>2.</w:t>
            </w:r>
          </w:p>
        </w:tc>
        <w:tc>
          <w:tcPr>
            <w:tcW w:w="4644" w:type="dxa"/>
          </w:tcPr>
          <w:p w:rsidR="00F7185D" w:rsidRDefault="00F7185D" w:rsidP="00451ACB">
            <w:pPr>
              <w:rPr>
                <w:rFonts w:ascii="Arial" w:hAnsi="Arial" w:cs="Arial"/>
                <w:bCs/>
                <w:iCs/>
                <w:color w:val="000000"/>
              </w:rPr>
            </w:pPr>
          </w:p>
        </w:tc>
      </w:tr>
      <w:tr w:rsidR="00F7185D" w:rsidRPr="008B6BB3" w:rsidTr="00E94218">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OIB</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Broj računa:</w:t>
            </w:r>
            <w:r w:rsidRPr="008B6BB3">
              <w:rPr>
                <w:rFonts w:ascii="Arial" w:hAnsi="Arial" w:cs="Arial"/>
                <w:bCs/>
                <w:iCs/>
                <w:color w:val="000000"/>
              </w:rPr>
              <w:t xml:space="preserve"> </w:t>
            </w:r>
          </w:p>
        </w:tc>
      </w:tr>
      <w:tr w:rsidR="00F7185D" w:rsidRPr="008B6BB3" w:rsidTr="00E94218">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Adresa</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p>
        </w:tc>
      </w:tr>
      <w:tr w:rsidR="00F7185D" w:rsidRPr="008B6BB3" w:rsidTr="00E94218">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Adresa za dostavu pošte:</w:t>
            </w:r>
          </w:p>
        </w:tc>
        <w:tc>
          <w:tcPr>
            <w:tcW w:w="4644" w:type="dxa"/>
          </w:tcPr>
          <w:p w:rsidR="00F7185D" w:rsidRPr="008B6BB3" w:rsidRDefault="00F7185D" w:rsidP="00451ACB">
            <w:pPr>
              <w:rPr>
                <w:rFonts w:ascii="Arial" w:hAnsi="Arial" w:cs="Arial"/>
                <w:bCs/>
                <w:iCs/>
                <w:color w:val="000000"/>
              </w:rPr>
            </w:pPr>
          </w:p>
        </w:tc>
      </w:tr>
      <w:tr w:rsidR="00F7185D" w:rsidRPr="008B6BB3" w:rsidTr="00E94218">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Telefon</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Telefaks</w:t>
            </w:r>
            <w:r>
              <w:rPr>
                <w:rFonts w:ascii="Arial" w:hAnsi="Arial" w:cs="Arial"/>
                <w:bCs/>
                <w:iCs/>
                <w:color w:val="000000"/>
              </w:rPr>
              <w:t>:</w:t>
            </w:r>
          </w:p>
        </w:tc>
      </w:tr>
      <w:tr w:rsidR="00F7185D" w:rsidRPr="008B6BB3" w:rsidTr="00E94218">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E-mail</w:t>
            </w:r>
            <w:r>
              <w:rPr>
                <w:rFonts w:ascii="Arial" w:hAnsi="Arial" w:cs="Arial"/>
                <w:bCs/>
                <w:iCs/>
                <w:color w:val="000000"/>
              </w:rPr>
              <w:t>:</w:t>
            </w:r>
            <w:r w:rsidRPr="008B6BB3">
              <w:rPr>
                <w:rFonts w:ascii="Arial" w:hAnsi="Arial" w:cs="Arial"/>
                <w:bCs/>
                <w:iCs/>
                <w:color w:val="000000"/>
              </w:rPr>
              <w:t xml:space="preserve">  </w:t>
            </w:r>
          </w:p>
        </w:tc>
        <w:tc>
          <w:tcPr>
            <w:tcW w:w="4644" w:type="dxa"/>
          </w:tcPr>
          <w:p w:rsidR="00F7185D" w:rsidRPr="008B6BB3" w:rsidRDefault="00F7185D" w:rsidP="00451ACB">
            <w:pPr>
              <w:rPr>
                <w:rFonts w:ascii="Arial" w:hAnsi="Arial" w:cs="Arial"/>
                <w:bCs/>
                <w:iCs/>
                <w:color w:val="000000"/>
              </w:rPr>
            </w:pPr>
          </w:p>
        </w:tc>
      </w:tr>
      <w:tr w:rsidR="00F7185D" w:rsidRPr="008B6BB3" w:rsidTr="00E94218">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Ponuditelj je u sustavu PDV-a:</w:t>
            </w:r>
          </w:p>
        </w:tc>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 xml:space="preserve">      DA                                           NE</w:t>
            </w:r>
          </w:p>
        </w:tc>
      </w:tr>
      <w:tr w:rsidR="00F7185D" w:rsidRPr="008B6BB3" w:rsidTr="00E94218">
        <w:tc>
          <w:tcPr>
            <w:tcW w:w="4644" w:type="dxa"/>
          </w:tcPr>
          <w:p w:rsidR="00F7185D" w:rsidRDefault="00F7185D" w:rsidP="00451ACB">
            <w:pPr>
              <w:rPr>
                <w:rFonts w:ascii="Arial" w:hAnsi="Arial" w:cs="Arial"/>
                <w:bCs/>
                <w:iCs/>
                <w:color w:val="000000"/>
              </w:rPr>
            </w:pPr>
          </w:p>
          <w:p w:rsidR="00F7185D" w:rsidRDefault="00F7185D" w:rsidP="00451ACB">
            <w:pPr>
              <w:rPr>
                <w:rFonts w:ascii="Arial" w:hAnsi="Arial" w:cs="Arial"/>
                <w:bCs/>
                <w:iCs/>
                <w:color w:val="000000"/>
              </w:rPr>
            </w:pPr>
            <w:r>
              <w:rPr>
                <w:rFonts w:ascii="Arial" w:hAnsi="Arial" w:cs="Arial"/>
                <w:bCs/>
                <w:iCs/>
                <w:color w:val="000000"/>
              </w:rPr>
              <w:t>3.</w:t>
            </w:r>
          </w:p>
        </w:tc>
        <w:tc>
          <w:tcPr>
            <w:tcW w:w="4644" w:type="dxa"/>
          </w:tcPr>
          <w:p w:rsidR="00F7185D" w:rsidRDefault="00F7185D" w:rsidP="00451ACB">
            <w:pPr>
              <w:rPr>
                <w:rFonts w:ascii="Arial" w:hAnsi="Arial" w:cs="Arial"/>
                <w:bCs/>
                <w:iCs/>
                <w:color w:val="000000"/>
              </w:rPr>
            </w:pPr>
          </w:p>
        </w:tc>
      </w:tr>
      <w:tr w:rsidR="00F7185D" w:rsidRPr="008B6BB3" w:rsidTr="00E94218">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OIB</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Broj računa:</w:t>
            </w:r>
            <w:r w:rsidRPr="008B6BB3">
              <w:rPr>
                <w:rFonts w:ascii="Arial" w:hAnsi="Arial" w:cs="Arial"/>
                <w:bCs/>
                <w:iCs/>
                <w:color w:val="000000"/>
              </w:rPr>
              <w:t xml:space="preserve"> </w:t>
            </w:r>
          </w:p>
        </w:tc>
      </w:tr>
      <w:tr w:rsidR="00F7185D" w:rsidRPr="008B6BB3" w:rsidTr="00E94218">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Adresa</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p>
        </w:tc>
      </w:tr>
      <w:tr w:rsidR="00F7185D" w:rsidRPr="008B6BB3" w:rsidTr="00E94218">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Adresa za dostavu pošte:</w:t>
            </w:r>
          </w:p>
        </w:tc>
        <w:tc>
          <w:tcPr>
            <w:tcW w:w="4644" w:type="dxa"/>
          </w:tcPr>
          <w:p w:rsidR="00F7185D" w:rsidRPr="008B6BB3" w:rsidRDefault="00F7185D" w:rsidP="00451ACB">
            <w:pPr>
              <w:rPr>
                <w:rFonts w:ascii="Arial" w:hAnsi="Arial" w:cs="Arial"/>
                <w:bCs/>
                <w:iCs/>
                <w:color w:val="000000"/>
              </w:rPr>
            </w:pPr>
          </w:p>
        </w:tc>
      </w:tr>
      <w:tr w:rsidR="00F7185D" w:rsidRPr="008B6BB3" w:rsidTr="00E94218">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Telefon</w:t>
            </w:r>
            <w:r>
              <w:rPr>
                <w:rFonts w:ascii="Arial" w:hAnsi="Arial" w:cs="Arial"/>
                <w:bCs/>
                <w:iCs/>
                <w:color w:val="000000"/>
              </w:rPr>
              <w:t>:</w:t>
            </w:r>
          </w:p>
        </w:tc>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Telefaks</w:t>
            </w:r>
            <w:r>
              <w:rPr>
                <w:rFonts w:ascii="Arial" w:hAnsi="Arial" w:cs="Arial"/>
                <w:bCs/>
                <w:iCs/>
                <w:color w:val="000000"/>
              </w:rPr>
              <w:t>:</w:t>
            </w:r>
          </w:p>
        </w:tc>
      </w:tr>
      <w:tr w:rsidR="00F7185D" w:rsidRPr="008B6BB3" w:rsidTr="00E94218">
        <w:tc>
          <w:tcPr>
            <w:tcW w:w="4644" w:type="dxa"/>
          </w:tcPr>
          <w:p w:rsidR="00F7185D" w:rsidRPr="008B6BB3" w:rsidRDefault="00F7185D" w:rsidP="00451ACB">
            <w:pPr>
              <w:rPr>
                <w:rFonts w:ascii="Arial" w:hAnsi="Arial" w:cs="Arial"/>
                <w:bCs/>
                <w:iCs/>
                <w:color w:val="000000"/>
              </w:rPr>
            </w:pPr>
            <w:r w:rsidRPr="008B6BB3">
              <w:rPr>
                <w:rFonts w:ascii="Arial" w:hAnsi="Arial" w:cs="Arial"/>
                <w:bCs/>
                <w:iCs/>
                <w:color w:val="000000"/>
              </w:rPr>
              <w:t>E-mail</w:t>
            </w:r>
            <w:r>
              <w:rPr>
                <w:rFonts w:ascii="Arial" w:hAnsi="Arial" w:cs="Arial"/>
                <w:bCs/>
                <w:iCs/>
                <w:color w:val="000000"/>
              </w:rPr>
              <w:t>:</w:t>
            </w:r>
            <w:r w:rsidRPr="008B6BB3">
              <w:rPr>
                <w:rFonts w:ascii="Arial" w:hAnsi="Arial" w:cs="Arial"/>
                <w:bCs/>
                <w:iCs/>
                <w:color w:val="000000"/>
              </w:rPr>
              <w:t xml:space="preserve">  </w:t>
            </w:r>
          </w:p>
        </w:tc>
        <w:tc>
          <w:tcPr>
            <w:tcW w:w="4644" w:type="dxa"/>
          </w:tcPr>
          <w:p w:rsidR="00F7185D" w:rsidRPr="008B6BB3" w:rsidRDefault="00F7185D" w:rsidP="00451ACB">
            <w:pPr>
              <w:rPr>
                <w:rFonts w:ascii="Arial" w:hAnsi="Arial" w:cs="Arial"/>
                <w:bCs/>
                <w:iCs/>
                <w:color w:val="000000"/>
              </w:rPr>
            </w:pPr>
          </w:p>
        </w:tc>
      </w:tr>
      <w:tr w:rsidR="00F7185D" w:rsidRPr="008B6BB3" w:rsidTr="00E94218">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Ponuditelj je u sustavu PDV-a:</w:t>
            </w:r>
          </w:p>
        </w:tc>
        <w:tc>
          <w:tcPr>
            <w:tcW w:w="4644" w:type="dxa"/>
          </w:tcPr>
          <w:p w:rsidR="00F7185D" w:rsidRPr="008B6BB3" w:rsidRDefault="00F7185D" w:rsidP="00451ACB">
            <w:pPr>
              <w:rPr>
                <w:rFonts w:ascii="Arial" w:hAnsi="Arial" w:cs="Arial"/>
                <w:bCs/>
                <w:iCs/>
                <w:color w:val="000000"/>
              </w:rPr>
            </w:pPr>
            <w:r>
              <w:rPr>
                <w:rFonts w:ascii="Arial" w:hAnsi="Arial" w:cs="Arial"/>
                <w:bCs/>
                <w:iCs/>
                <w:color w:val="000000"/>
              </w:rPr>
              <w:t xml:space="preserve">      DA                                           NE</w:t>
            </w:r>
          </w:p>
        </w:tc>
      </w:tr>
      <w:tr w:rsidR="00F7185D" w:rsidRPr="008B6BB3" w:rsidTr="00E94218">
        <w:tc>
          <w:tcPr>
            <w:tcW w:w="4644" w:type="dxa"/>
          </w:tcPr>
          <w:p w:rsidR="00F7185D" w:rsidRDefault="00F7185D" w:rsidP="00451ACB">
            <w:pPr>
              <w:rPr>
                <w:rFonts w:ascii="Arial" w:hAnsi="Arial" w:cs="Arial"/>
                <w:bCs/>
                <w:iCs/>
                <w:color w:val="000000"/>
              </w:rPr>
            </w:pPr>
          </w:p>
        </w:tc>
        <w:tc>
          <w:tcPr>
            <w:tcW w:w="4644" w:type="dxa"/>
          </w:tcPr>
          <w:p w:rsidR="00F7185D" w:rsidRDefault="00F7185D" w:rsidP="00451ACB">
            <w:pPr>
              <w:rPr>
                <w:rFonts w:ascii="Arial" w:hAnsi="Arial" w:cs="Arial"/>
                <w:bCs/>
                <w:iCs/>
                <w:color w:val="000000"/>
              </w:rPr>
            </w:pPr>
          </w:p>
        </w:tc>
      </w:tr>
      <w:tr w:rsidR="00F7185D" w:rsidRPr="008B6BB3" w:rsidTr="00E94218">
        <w:tc>
          <w:tcPr>
            <w:tcW w:w="4644" w:type="dxa"/>
          </w:tcPr>
          <w:p w:rsidR="00F7185D" w:rsidRDefault="00F7185D" w:rsidP="00451ACB">
            <w:pPr>
              <w:rPr>
                <w:rFonts w:ascii="Arial" w:hAnsi="Arial" w:cs="Arial"/>
                <w:bCs/>
                <w:iCs/>
                <w:color w:val="000000"/>
              </w:rPr>
            </w:pPr>
            <w:r>
              <w:rPr>
                <w:rFonts w:ascii="Arial" w:hAnsi="Arial" w:cs="Arial"/>
                <w:bCs/>
                <w:iCs/>
                <w:color w:val="000000"/>
              </w:rPr>
              <w:t xml:space="preserve">Ime, prezime i funkcija ovlaštene osobe za potpisivanje ugovora: </w:t>
            </w:r>
          </w:p>
        </w:tc>
        <w:tc>
          <w:tcPr>
            <w:tcW w:w="4644" w:type="dxa"/>
          </w:tcPr>
          <w:p w:rsidR="00F7185D" w:rsidRDefault="00F7185D" w:rsidP="00451ACB">
            <w:pPr>
              <w:rPr>
                <w:rFonts w:ascii="Arial" w:hAnsi="Arial" w:cs="Arial"/>
                <w:bCs/>
                <w:iCs/>
                <w:color w:val="000000"/>
              </w:rPr>
            </w:pPr>
          </w:p>
        </w:tc>
      </w:tr>
      <w:tr w:rsidR="00F7185D" w:rsidRPr="008B6BB3" w:rsidTr="00E94218">
        <w:tc>
          <w:tcPr>
            <w:tcW w:w="4644" w:type="dxa"/>
          </w:tcPr>
          <w:p w:rsidR="00F7185D" w:rsidRDefault="00F7185D" w:rsidP="00451ACB">
            <w:pPr>
              <w:rPr>
                <w:rFonts w:ascii="Arial" w:hAnsi="Arial" w:cs="Arial"/>
                <w:bCs/>
                <w:iCs/>
                <w:color w:val="000000"/>
              </w:rPr>
            </w:pPr>
          </w:p>
          <w:p w:rsidR="00F7185D" w:rsidRDefault="00F7185D" w:rsidP="00451ACB">
            <w:pPr>
              <w:rPr>
                <w:rFonts w:ascii="Arial" w:hAnsi="Arial" w:cs="Arial"/>
                <w:bCs/>
                <w:iCs/>
                <w:color w:val="000000"/>
              </w:rPr>
            </w:pPr>
            <w:r>
              <w:rPr>
                <w:rFonts w:ascii="Arial" w:hAnsi="Arial" w:cs="Arial"/>
                <w:bCs/>
                <w:iCs/>
                <w:color w:val="000000"/>
              </w:rPr>
              <w:t>Ime, prezime i funkcija osobe za kontakt</w:t>
            </w:r>
          </w:p>
          <w:p w:rsidR="00F7185D" w:rsidRDefault="00F7185D" w:rsidP="00451ACB">
            <w:pPr>
              <w:rPr>
                <w:rFonts w:ascii="Arial" w:hAnsi="Arial" w:cs="Arial"/>
                <w:bCs/>
                <w:iCs/>
                <w:color w:val="000000"/>
              </w:rPr>
            </w:pPr>
          </w:p>
        </w:tc>
        <w:tc>
          <w:tcPr>
            <w:tcW w:w="4644" w:type="dxa"/>
          </w:tcPr>
          <w:p w:rsidR="00F7185D" w:rsidRDefault="00F7185D" w:rsidP="00451ACB">
            <w:pPr>
              <w:rPr>
                <w:rFonts w:ascii="Arial" w:hAnsi="Arial" w:cs="Arial"/>
                <w:bCs/>
                <w:iCs/>
                <w:color w:val="000000"/>
              </w:rPr>
            </w:pPr>
          </w:p>
        </w:tc>
      </w:tr>
    </w:tbl>
    <w:p w:rsidR="00F7185D" w:rsidRPr="009D529D" w:rsidRDefault="00F7185D" w:rsidP="007524C5">
      <w:pPr>
        <w:rPr>
          <w:rFonts w:ascii="Arial" w:hAnsi="Arial" w:cs="Arial"/>
          <w:b/>
          <w:bCs/>
          <w:iCs/>
          <w:color w:val="000000"/>
        </w:rPr>
      </w:pPr>
    </w:p>
    <w:p w:rsidR="00F7185D" w:rsidRDefault="00F7185D" w:rsidP="007524C5">
      <w:pPr>
        <w:jc w:val="both"/>
        <w:rPr>
          <w:rFonts w:ascii="Arial" w:hAnsi="Arial" w:cs="Arial"/>
          <w:bCs/>
          <w:iCs/>
          <w:color w:val="000000"/>
        </w:rPr>
      </w:pPr>
      <w:r>
        <w:rPr>
          <w:rFonts w:ascii="Arial" w:hAnsi="Arial" w:cs="Arial"/>
          <w:bCs/>
          <w:iCs/>
          <w:color w:val="000000"/>
        </w:rPr>
        <w:t>Proučivši dokumentaciju za nadmetanje u predmetu nabave „Opskrba prirodnim plinom osnovnih i srednjih škola čiji je osnivač Bjelovarsko-bilogorska županija“, nudimo navedenu robu sukladnu uvjetima iz dokumentacije za nadmetanje, a u skladu s troškovnikom koji se nalazi u prilogu i čini sastavni dio ponude:</w:t>
      </w:r>
    </w:p>
    <w:p w:rsidR="00F7185D" w:rsidRDefault="00F7185D" w:rsidP="007524C5">
      <w:pPr>
        <w:jc w:val="both"/>
        <w:rPr>
          <w:rFonts w:ascii="Arial" w:hAnsi="Arial" w:cs="Arial"/>
          <w:bCs/>
          <w:iCs/>
          <w:color w:val="000000"/>
        </w:rPr>
      </w:pPr>
    </w:p>
    <w:p w:rsidR="00F7185D" w:rsidRDefault="00F7185D" w:rsidP="007524C5">
      <w:pPr>
        <w:jc w:val="both"/>
        <w:rPr>
          <w:rFonts w:ascii="Arial" w:hAnsi="Arial" w:cs="Arial"/>
          <w:bCs/>
          <w:iCs/>
          <w:color w:val="000000"/>
        </w:rPr>
      </w:pPr>
    </w:p>
    <w:p w:rsidR="00F7185D" w:rsidRDefault="00F7185D" w:rsidP="007524C5">
      <w:pPr>
        <w:jc w:val="both"/>
        <w:rPr>
          <w:rFonts w:ascii="Arial" w:hAnsi="Arial" w:cs="Arial"/>
          <w:bCs/>
          <w:iCs/>
          <w:color w:val="000000"/>
        </w:rPr>
      </w:pPr>
    </w:p>
    <w:p w:rsidR="00F7185D" w:rsidRDefault="00F7185D" w:rsidP="007524C5">
      <w:pPr>
        <w:jc w:val="both"/>
        <w:rPr>
          <w:rFonts w:ascii="Arial" w:hAnsi="Arial" w:cs="Arial"/>
          <w:bCs/>
          <w:iCs/>
          <w:color w:val="000000"/>
        </w:rPr>
      </w:pPr>
    </w:p>
    <w:p w:rsidR="00F7185D" w:rsidRDefault="00F7185D" w:rsidP="007524C5">
      <w:pPr>
        <w:jc w:val="both"/>
        <w:rPr>
          <w:rFonts w:ascii="Arial" w:hAnsi="Arial" w:cs="Arial"/>
          <w:bCs/>
          <w:iCs/>
          <w:color w:val="000000"/>
        </w:rPr>
      </w:pPr>
    </w:p>
    <w:p w:rsidR="00F7185D" w:rsidRDefault="00F7185D" w:rsidP="007524C5">
      <w:pPr>
        <w:jc w:val="both"/>
        <w:rPr>
          <w:rFonts w:ascii="Arial" w:hAnsi="Arial" w:cs="Arial"/>
          <w:bCs/>
          <w:iCs/>
          <w:color w:val="000000"/>
        </w:rPr>
      </w:pPr>
    </w:p>
    <w:p w:rsidR="00F7185D" w:rsidRPr="008B6BB3" w:rsidRDefault="00F7185D" w:rsidP="007524C5">
      <w:pPr>
        <w:rPr>
          <w:rFonts w:ascii="Arial" w:hAnsi="Arial" w:cs="Arial"/>
          <w:bCs/>
          <w:iCs/>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7"/>
        <w:gridCol w:w="1350"/>
        <w:gridCol w:w="4171"/>
      </w:tblGrid>
      <w:tr w:rsidR="00F7185D" w:rsidRPr="00037304" w:rsidTr="00451ACB">
        <w:tc>
          <w:tcPr>
            <w:tcW w:w="3794" w:type="dxa"/>
            <w:vMerge w:val="restart"/>
            <w:vAlign w:val="center"/>
          </w:tcPr>
          <w:p w:rsidR="00F7185D" w:rsidRPr="00037304" w:rsidRDefault="00F7185D" w:rsidP="00451ACB">
            <w:pPr>
              <w:rPr>
                <w:rFonts w:ascii="Arial" w:hAnsi="Arial" w:cs="Arial"/>
                <w:b/>
                <w:bCs/>
                <w:iCs/>
                <w:color w:val="000000"/>
              </w:rPr>
            </w:pPr>
            <w:r w:rsidRPr="00037304">
              <w:rPr>
                <w:rFonts w:ascii="Arial" w:hAnsi="Arial" w:cs="Arial"/>
                <w:b/>
                <w:bCs/>
                <w:iCs/>
                <w:color w:val="000000"/>
              </w:rPr>
              <w:lastRenderedPageBreak/>
              <w:t>Cijena ponude bez PDV-a:</w:t>
            </w:r>
          </w:p>
        </w:tc>
        <w:tc>
          <w:tcPr>
            <w:tcW w:w="1276" w:type="dxa"/>
            <w:tcBorders>
              <w:bottom w:val="nil"/>
            </w:tcBorders>
          </w:tcPr>
          <w:p w:rsidR="00F7185D" w:rsidRPr="00037304" w:rsidRDefault="00F7185D" w:rsidP="00451ACB">
            <w:pPr>
              <w:jc w:val="center"/>
              <w:rPr>
                <w:rFonts w:ascii="Arial" w:hAnsi="Arial" w:cs="Arial"/>
                <w:b/>
                <w:bCs/>
                <w:iCs/>
                <w:color w:val="000000"/>
              </w:rPr>
            </w:pPr>
          </w:p>
          <w:p w:rsidR="00F7185D" w:rsidRPr="00037304" w:rsidRDefault="00F7185D" w:rsidP="00451ACB">
            <w:pPr>
              <w:jc w:val="center"/>
              <w:rPr>
                <w:rFonts w:ascii="Arial" w:hAnsi="Arial" w:cs="Arial"/>
                <w:b/>
                <w:bCs/>
                <w:iCs/>
                <w:color w:val="000000"/>
              </w:rPr>
            </w:pPr>
            <w:r w:rsidRPr="00037304">
              <w:rPr>
                <w:rFonts w:ascii="Arial" w:hAnsi="Arial" w:cs="Arial"/>
                <w:b/>
                <w:bCs/>
                <w:iCs/>
                <w:color w:val="000000"/>
              </w:rPr>
              <w:t>brojevima</w:t>
            </w:r>
          </w:p>
        </w:tc>
        <w:tc>
          <w:tcPr>
            <w:tcW w:w="4218" w:type="dxa"/>
            <w:tcBorders>
              <w:bottom w:val="nil"/>
            </w:tcBorders>
          </w:tcPr>
          <w:p w:rsidR="00F7185D" w:rsidRPr="00037304" w:rsidRDefault="00F7185D" w:rsidP="00451ACB">
            <w:pPr>
              <w:rPr>
                <w:rFonts w:ascii="Arial" w:hAnsi="Arial" w:cs="Arial"/>
                <w:b/>
                <w:bCs/>
                <w:iCs/>
                <w:color w:val="000000"/>
              </w:rPr>
            </w:pPr>
          </w:p>
        </w:tc>
      </w:tr>
      <w:tr w:rsidR="00F7185D" w:rsidRPr="00037304" w:rsidTr="00451ACB">
        <w:tc>
          <w:tcPr>
            <w:tcW w:w="3794" w:type="dxa"/>
            <w:vMerge/>
          </w:tcPr>
          <w:p w:rsidR="00F7185D" w:rsidRPr="00037304" w:rsidRDefault="00F7185D" w:rsidP="00451ACB">
            <w:pPr>
              <w:rPr>
                <w:rFonts w:ascii="Arial" w:hAnsi="Arial" w:cs="Arial"/>
                <w:b/>
                <w:bCs/>
                <w:iCs/>
                <w:color w:val="000000"/>
              </w:rPr>
            </w:pPr>
          </w:p>
        </w:tc>
        <w:tc>
          <w:tcPr>
            <w:tcW w:w="1276" w:type="dxa"/>
            <w:tcBorders>
              <w:top w:val="nil"/>
            </w:tcBorders>
          </w:tcPr>
          <w:p w:rsidR="00F7185D" w:rsidRPr="00037304" w:rsidRDefault="00F7185D" w:rsidP="00451ACB">
            <w:pPr>
              <w:jc w:val="center"/>
              <w:rPr>
                <w:rFonts w:ascii="Arial" w:hAnsi="Arial" w:cs="Arial"/>
                <w:b/>
                <w:bCs/>
                <w:iCs/>
                <w:color w:val="000000"/>
              </w:rPr>
            </w:pPr>
          </w:p>
        </w:tc>
        <w:tc>
          <w:tcPr>
            <w:tcW w:w="4218" w:type="dxa"/>
            <w:tcBorders>
              <w:top w:val="nil"/>
            </w:tcBorders>
          </w:tcPr>
          <w:p w:rsidR="00F7185D" w:rsidRPr="00037304" w:rsidRDefault="00F7185D" w:rsidP="00451ACB">
            <w:pPr>
              <w:rPr>
                <w:rFonts w:ascii="Arial" w:hAnsi="Arial" w:cs="Arial"/>
                <w:b/>
                <w:bCs/>
                <w:iCs/>
                <w:color w:val="000000"/>
              </w:rPr>
            </w:pPr>
          </w:p>
        </w:tc>
      </w:tr>
      <w:tr w:rsidR="00F7185D" w:rsidRPr="00037304" w:rsidTr="00451ACB">
        <w:tc>
          <w:tcPr>
            <w:tcW w:w="3794" w:type="dxa"/>
          </w:tcPr>
          <w:p w:rsidR="00F7185D" w:rsidRPr="00037304" w:rsidRDefault="00F7185D" w:rsidP="00451ACB">
            <w:pPr>
              <w:rPr>
                <w:rFonts w:ascii="Arial" w:hAnsi="Arial" w:cs="Arial"/>
                <w:b/>
                <w:bCs/>
                <w:iCs/>
                <w:color w:val="000000"/>
              </w:rPr>
            </w:pPr>
            <w:r w:rsidRPr="00037304">
              <w:rPr>
                <w:rFonts w:ascii="Arial" w:hAnsi="Arial" w:cs="Arial"/>
                <w:b/>
                <w:bCs/>
                <w:iCs/>
                <w:color w:val="000000"/>
              </w:rPr>
              <w:t>Porez na dodanu vrijednost:</w:t>
            </w:r>
          </w:p>
        </w:tc>
        <w:tc>
          <w:tcPr>
            <w:tcW w:w="1276" w:type="dxa"/>
          </w:tcPr>
          <w:p w:rsidR="00F7185D" w:rsidRPr="00037304" w:rsidRDefault="00F7185D" w:rsidP="00451ACB">
            <w:pPr>
              <w:rPr>
                <w:rFonts w:ascii="Arial" w:hAnsi="Arial" w:cs="Arial"/>
                <w:b/>
                <w:bCs/>
                <w:iCs/>
                <w:color w:val="000000"/>
              </w:rPr>
            </w:pPr>
            <w:r w:rsidRPr="00037304">
              <w:rPr>
                <w:rFonts w:ascii="Arial" w:hAnsi="Arial" w:cs="Arial"/>
                <w:b/>
                <w:bCs/>
                <w:iCs/>
                <w:color w:val="000000"/>
              </w:rPr>
              <w:t>brojevima</w:t>
            </w:r>
          </w:p>
        </w:tc>
        <w:tc>
          <w:tcPr>
            <w:tcW w:w="4218" w:type="dxa"/>
          </w:tcPr>
          <w:p w:rsidR="00F7185D" w:rsidRPr="00037304" w:rsidRDefault="00F7185D" w:rsidP="00451ACB">
            <w:pPr>
              <w:rPr>
                <w:rFonts w:ascii="Arial" w:hAnsi="Arial" w:cs="Arial"/>
                <w:b/>
                <w:bCs/>
                <w:iCs/>
                <w:color w:val="000000"/>
              </w:rPr>
            </w:pPr>
          </w:p>
        </w:tc>
      </w:tr>
      <w:tr w:rsidR="00F7185D" w:rsidRPr="00037304" w:rsidTr="00451ACB">
        <w:tc>
          <w:tcPr>
            <w:tcW w:w="3794" w:type="dxa"/>
            <w:vMerge w:val="restart"/>
            <w:vAlign w:val="center"/>
          </w:tcPr>
          <w:p w:rsidR="00F7185D" w:rsidRPr="00037304" w:rsidRDefault="00F7185D" w:rsidP="00451ACB">
            <w:pPr>
              <w:rPr>
                <w:rFonts w:ascii="Arial" w:hAnsi="Arial" w:cs="Arial"/>
                <w:b/>
                <w:bCs/>
                <w:iCs/>
                <w:color w:val="000000"/>
              </w:rPr>
            </w:pPr>
            <w:r w:rsidRPr="00037304">
              <w:rPr>
                <w:rFonts w:ascii="Arial" w:hAnsi="Arial" w:cs="Arial"/>
                <w:b/>
                <w:bCs/>
                <w:iCs/>
                <w:color w:val="000000"/>
              </w:rPr>
              <w:t>Ukupna cijena ponude:</w:t>
            </w:r>
          </w:p>
        </w:tc>
        <w:tc>
          <w:tcPr>
            <w:tcW w:w="1276" w:type="dxa"/>
            <w:tcBorders>
              <w:bottom w:val="nil"/>
            </w:tcBorders>
          </w:tcPr>
          <w:p w:rsidR="00F7185D" w:rsidRPr="00037304" w:rsidRDefault="00F7185D" w:rsidP="00451ACB">
            <w:pPr>
              <w:rPr>
                <w:rFonts w:ascii="Arial" w:hAnsi="Arial" w:cs="Arial"/>
                <w:b/>
                <w:bCs/>
                <w:iCs/>
                <w:color w:val="000000"/>
              </w:rPr>
            </w:pPr>
          </w:p>
          <w:p w:rsidR="00F7185D" w:rsidRPr="00037304" w:rsidRDefault="00F7185D" w:rsidP="00451ACB">
            <w:pPr>
              <w:rPr>
                <w:rFonts w:ascii="Arial" w:hAnsi="Arial" w:cs="Arial"/>
                <w:b/>
                <w:bCs/>
                <w:iCs/>
                <w:color w:val="000000"/>
              </w:rPr>
            </w:pPr>
            <w:r w:rsidRPr="00037304">
              <w:rPr>
                <w:rFonts w:ascii="Arial" w:hAnsi="Arial" w:cs="Arial"/>
                <w:b/>
                <w:bCs/>
                <w:iCs/>
                <w:color w:val="000000"/>
              </w:rPr>
              <w:t>brojevima</w:t>
            </w:r>
          </w:p>
        </w:tc>
        <w:tc>
          <w:tcPr>
            <w:tcW w:w="4218" w:type="dxa"/>
            <w:tcBorders>
              <w:bottom w:val="nil"/>
            </w:tcBorders>
          </w:tcPr>
          <w:p w:rsidR="00F7185D" w:rsidRPr="00037304" w:rsidRDefault="00F7185D" w:rsidP="00451ACB">
            <w:pPr>
              <w:rPr>
                <w:rFonts w:ascii="Arial" w:hAnsi="Arial" w:cs="Arial"/>
                <w:b/>
                <w:bCs/>
                <w:iCs/>
                <w:color w:val="000000"/>
              </w:rPr>
            </w:pPr>
          </w:p>
        </w:tc>
      </w:tr>
      <w:tr w:rsidR="00F7185D" w:rsidRPr="008B6BB3" w:rsidTr="00451ACB">
        <w:tc>
          <w:tcPr>
            <w:tcW w:w="3794" w:type="dxa"/>
            <w:vMerge/>
          </w:tcPr>
          <w:p w:rsidR="00F7185D" w:rsidRPr="008B6BB3" w:rsidRDefault="00F7185D" w:rsidP="00451ACB">
            <w:pPr>
              <w:rPr>
                <w:rFonts w:ascii="Arial" w:hAnsi="Arial" w:cs="Arial"/>
                <w:bCs/>
                <w:iCs/>
                <w:color w:val="000000"/>
              </w:rPr>
            </w:pPr>
          </w:p>
        </w:tc>
        <w:tc>
          <w:tcPr>
            <w:tcW w:w="1276" w:type="dxa"/>
            <w:tcBorders>
              <w:top w:val="nil"/>
            </w:tcBorders>
          </w:tcPr>
          <w:p w:rsidR="00F7185D" w:rsidRPr="008B6BB3" w:rsidRDefault="00F7185D" w:rsidP="00451ACB">
            <w:pPr>
              <w:rPr>
                <w:rFonts w:ascii="Arial" w:hAnsi="Arial" w:cs="Arial"/>
                <w:bCs/>
                <w:iCs/>
                <w:color w:val="000000"/>
              </w:rPr>
            </w:pPr>
          </w:p>
        </w:tc>
        <w:tc>
          <w:tcPr>
            <w:tcW w:w="4218" w:type="dxa"/>
            <w:tcBorders>
              <w:top w:val="nil"/>
            </w:tcBorders>
          </w:tcPr>
          <w:p w:rsidR="00F7185D" w:rsidRPr="008B6BB3" w:rsidRDefault="00F7185D" w:rsidP="00451ACB">
            <w:pPr>
              <w:rPr>
                <w:rFonts w:ascii="Arial" w:hAnsi="Arial" w:cs="Arial"/>
                <w:bCs/>
                <w:iCs/>
                <w:color w:val="000000"/>
              </w:rPr>
            </w:pPr>
          </w:p>
        </w:tc>
      </w:tr>
    </w:tbl>
    <w:p w:rsidR="00F7185D" w:rsidRDefault="00F7185D" w:rsidP="007524C5">
      <w:pPr>
        <w:jc w:val="both"/>
        <w:rPr>
          <w:rFonts w:ascii="Arial" w:hAnsi="Arial" w:cs="Arial"/>
          <w:bCs/>
          <w:iCs/>
          <w:color w:val="000000"/>
        </w:rPr>
      </w:pPr>
    </w:p>
    <w:p w:rsidR="00F7185D" w:rsidRPr="008B6BB3" w:rsidRDefault="00F7185D" w:rsidP="007524C5">
      <w:pPr>
        <w:jc w:val="both"/>
        <w:rPr>
          <w:rFonts w:ascii="Arial" w:hAnsi="Arial" w:cs="Arial"/>
          <w:bCs/>
          <w:iCs/>
          <w:color w:val="000000"/>
        </w:rPr>
      </w:pPr>
      <w:r>
        <w:rPr>
          <w:rFonts w:ascii="Arial" w:hAnsi="Arial" w:cs="Arial"/>
          <w:bCs/>
          <w:iCs/>
          <w:color w:val="000000"/>
        </w:rPr>
        <w:t>Napomena: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F7185D" w:rsidRPr="008B6BB3" w:rsidRDefault="00F7185D" w:rsidP="007524C5">
      <w:pPr>
        <w:rPr>
          <w:rFonts w:ascii="Arial" w:hAnsi="Arial" w:cs="Arial"/>
          <w:bCs/>
          <w:iCs/>
          <w:color w:val="000000"/>
        </w:rPr>
      </w:pPr>
    </w:p>
    <w:p w:rsidR="00F7185D" w:rsidRPr="008B6BB3" w:rsidRDefault="00F7185D" w:rsidP="007524C5">
      <w:pPr>
        <w:rPr>
          <w:rFonts w:ascii="Arial" w:hAnsi="Arial" w:cs="Arial"/>
          <w:bCs/>
          <w:iCs/>
          <w:color w:val="000000"/>
        </w:rPr>
      </w:pPr>
      <w:r>
        <w:rPr>
          <w:rFonts w:ascii="Arial" w:hAnsi="Arial" w:cs="Arial"/>
          <w:bCs/>
          <w:iCs/>
          <w:color w:val="000000"/>
        </w:rPr>
        <w:t>Rok valjanosti ponude</w:t>
      </w:r>
      <w:r w:rsidRPr="008B6BB3">
        <w:rPr>
          <w:rFonts w:ascii="Arial" w:hAnsi="Arial" w:cs="Arial"/>
          <w:bCs/>
          <w:iCs/>
          <w:color w:val="000000"/>
        </w:rPr>
        <w:t xml:space="preserve">: 60 dana od datuma krajnjeg roka za dostavu ponuda. </w:t>
      </w:r>
    </w:p>
    <w:p w:rsidR="00F7185D" w:rsidRPr="008B6BB3" w:rsidRDefault="00F7185D" w:rsidP="007524C5">
      <w:pPr>
        <w:rPr>
          <w:rFonts w:ascii="Arial" w:hAnsi="Arial" w:cs="Arial"/>
          <w:bCs/>
          <w:iCs/>
          <w:color w:val="000000"/>
        </w:rPr>
      </w:pPr>
      <w:r>
        <w:rPr>
          <w:rFonts w:ascii="Arial" w:hAnsi="Arial" w:cs="Arial"/>
          <w:bCs/>
          <w:iCs/>
          <w:color w:val="000000"/>
        </w:rPr>
        <w:t>Datum: ______________________</w:t>
      </w:r>
    </w:p>
    <w:p w:rsidR="00F7185D" w:rsidRPr="001F1867" w:rsidRDefault="00F7185D" w:rsidP="005E36E0">
      <w:pPr>
        <w:rPr>
          <w:rFonts w:ascii="Arial" w:hAnsi="Arial" w:cs="Arial"/>
          <w:bCs/>
          <w:iCs/>
          <w:color w:val="000000"/>
        </w:rPr>
      </w:pPr>
      <w:r>
        <w:rPr>
          <w:rFonts w:ascii="Arial" w:hAnsi="Arial" w:cs="Arial"/>
          <w:bCs/>
          <w:iCs/>
          <w:color w:val="000000"/>
        </w:rPr>
        <w:t xml:space="preserve">Potpis </w:t>
      </w:r>
      <w:r w:rsidRPr="008B6BB3">
        <w:rPr>
          <w:rFonts w:ascii="Arial" w:hAnsi="Arial" w:cs="Arial"/>
          <w:bCs/>
          <w:iCs/>
          <w:color w:val="000000"/>
        </w:rPr>
        <w:t>ponuditelja</w:t>
      </w:r>
      <w:r>
        <w:rPr>
          <w:rFonts w:ascii="Arial" w:hAnsi="Arial" w:cs="Arial"/>
          <w:bCs/>
          <w:iCs/>
          <w:color w:val="000000"/>
        </w:rPr>
        <w:t xml:space="preserve">: ______________________   </w:t>
      </w: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9A53F3">
      <w:pPr>
        <w:jc w:val="center"/>
        <w:rPr>
          <w:rFonts w:ascii="Arial" w:hAnsi="Arial" w:cs="Arial"/>
          <w:b/>
          <w:i/>
          <w:color w:val="000000"/>
        </w:rPr>
      </w:pPr>
      <w:r>
        <w:rPr>
          <w:rFonts w:ascii="Arial" w:hAnsi="Arial" w:cs="Arial"/>
          <w:b/>
          <w:i/>
          <w:color w:val="000000"/>
        </w:rPr>
        <w:t>MP.</w:t>
      </w:r>
    </w:p>
    <w:p w:rsidR="00F7185D" w:rsidRDefault="00F7185D" w:rsidP="009A53F3">
      <w:pPr>
        <w:jc w:val="cente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r>
        <w:rPr>
          <w:rFonts w:ascii="Arial" w:hAnsi="Arial" w:cs="Arial"/>
          <w:b/>
          <w:i/>
          <w:color w:val="000000"/>
        </w:rPr>
        <w:t>Obrazac 4.</w:t>
      </w: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5E36E0">
      <w:pPr>
        <w:rPr>
          <w:rFonts w:ascii="Arial" w:hAnsi="Arial" w:cs="Arial"/>
          <w:b/>
          <w:i/>
          <w:color w:val="000000"/>
        </w:rPr>
      </w:pPr>
    </w:p>
    <w:p w:rsidR="00F7185D" w:rsidRDefault="00F7185D" w:rsidP="003877F3">
      <w:pPr>
        <w:rPr>
          <w:rFonts w:ascii="Arial" w:hAnsi="Arial" w:cs="Arial"/>
          <w:b/>
          <w:i/>
          <w:color w:val="000000"/>
        </w:rPr>
      </w:pPr>
      <w:r>
        <w:rPr>
          <w:rFonts w:ascii="Arial" w:hAnsi="Arial" w:cs="Arial"/>
          <w:b/>
          <w:i/>
          <w:color w:val="000000"/>
        </w:rPr>
        <w:t>Izjava o prihvaćanju općih i posebnih uvjeta .</w:t>
      </w: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Pr="003877F3" w:rsidRDefault="00F7185D" w:rsidP="003877F3">
      <w:pPr>
        <w:rPr>
          <w:rFonts w:ascii="Arial" w:hAnsi="Arial" w:cs="Arial"/>
          <w:lang w:eastAsia="en-US"/>
        </w:rPr>
      </w:pPr>
      <w:r w:rsidRPr="003877F3">
        <w:rPr>
          <w:rFonts w:ascii="Arial" w:hAnsi="Arial" w:cs="Arial"/>
          <w:lang w:eastAsia="en-US"/>
        </w:rPr>
        <w:t>1. Izjavljujemo da smo razumjeli sve uvjete i odredbe iz ove dokumentacije za nadmetanje, da ih prihvaćamo i da ćemo izvršiti predmet nabave u skladu s tim odredbama .</w:t>
      </w:r>
    </w:p>
    <w:p w:rsidR="00F7185D" w:rsidRPr="003877F3" w:rsidRDefault="00F7185D" w:rsidP="009A53F3">
      <w:pPr>
        <w:rPr>
          <w:rFonts w:ascii="Arial" w:hAnsi="Arial" w:cs="Arial"/>
          <w:iCs/>
          <w:lang w:eastAsia="en-US"/>
        </w:rPr>
      </w:pPr>
      <w:r w:rsidRPr="003877F3">
        <w:rPr>
          <w:rFonts w:ascii="Arial" w:hAnsi="Arial" w:cs="Arial"/>
          <w:lang w:eastAsia="en-US"/>
        </w:rPr>
        <w:t xml:space="preserve">              </w:t>
      </w:r>
      <w:r>
        <w:rPr>
          <w:rFonts w:ascii="Arial" w:hAnsi="Arial" w:cs="Arial"/>
          <w:lang w:eastAsia="en-US"/>
        </w:rPr>
        <w:t xml:space="preserve">                             </w:t>
      </w:r>
      <w:r w:rsidRPr="003877F3">
        <w:rPr>
          <w:rFonts w:ascii="Arial" w:hAnsi="Arial" w:cs="Arial"/>
          <w:lang w:eastAsia="en-US"/>
        </w:rPr>
        <w:t xml:space="preserve"> (</w:t>
      </w:r>
      <w:r w:rsidRPr="003877F3">
        <w:rPr>
          <w:rFonts w:ascii="Arial" w:hAnsi="Arial" w:cs="Arial"/>
          <w:i/>
          <w:lang w:eastAsia="en-US"/>
        </w:rPr>
        <w:t>potpis osobe ovlaštene za zastupanje</w:t>
      </w:r>
      <w:r w:rsidRPr="003877F3">
        <w:rPr>
          <w:rFonts w:ascii="Arial" w:hAnsi="Arial" w:cs="Arial"/>
          <w:iCs/>
          <w:lang w:eastAsia="en-US"/>
        </w:rPr>
        <w:t>)</w:t>
      </w:r>
    </w:p>
    <w:p w:rsidR="00F7185D" w:rsidRPr="003877F3" w:rsidRDefault="00F7185D" w:rsidP="003877F3">
      <w:pPr>
        <w:ind w:left="2832" w:firstLine="708"/>
        <w:rPr>
          <w:rFonts w:ascii="Arial" w:hAnsi="Arial" w:cs="Arial"/>
          <w:iCs/>
          <w:lang w:eastAsia="en-US"/>
        </w:rPr>
      </w:pPr>
      <w:r w:rsidRPr="003877F3">
        <w:rPr>
          <w:rFonts w:ascii="Arial" w:hAnsi="Arial" w:cs="Arial"/>
          <w:iCs/>
          <w:lang w:eastAsia="en-US"/>
        </w:rPr>
        <w:t xml:space="preserve">                                                                                     __________________________________</w:t>
      </w:r>
    </w:p>
    <w:p w:rsidR="00F7185D" w:rsidRPr="003877F3" w:rsidRDefault="00F7185D" w:rsidP="003877F3">
      <w:pPr>
        <w:ind w:left="2832" w:firstLine="708"/>
        <w:rPr>
          <w:rFonts w:ascii="Arial" w:hAnsi="Arial" w:cs="Arial"/>
          <w:iCs/>
          <w:lang w:eastAsia="en-US"/>
        </w:rPr>
      </w:pPr>
      <w:r w:rsidRPr="003877F3">
        <w:rPr>
          <w:rFonts w:ascii="Arial" w:hAnsi="Arial" w:cs="Arial"/>
          <w:iCs/>
          <w:lang w:eastAsia="en-US"/>
        </w:rPr>
        <w:t xml:space="preserve">                                                                                   </w:t>
      </w:r>
    </w:p>
    <w:p w:rsidR="00F7185D" w:rsidRPr="003877F3"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Default="00F7185D" w:rsidP="00C7276B">
      <w:pPr>
        <w:spacing w:line="360" w:lineRule="auto"/>
        <w:ind w:right="-49"/>
        <w:rPr>
          <w:rFonts w:ascii="Arial" w:hAnsi="Arial" w:cs="Arial"/>
          <w:b/>
          <w:i/>
          <w:color w:val="000000"/>
        </w:rPr>
      </w:pPr>
    </w:p>
    <w:p w:rsidR="00F7185D" w:rsidRPr="00C7276B" w:rsidRDefault="00F7185D" w:rsidP="00C7276B">
      <w:pPr>
        <w:spacing w:line="360" w:lineRule="auto"/>
        <w:ind w:right="-49"/>
        <w:rPr>
          <w:rFonts w:ascii="Calibri" w:hAnsi="Calibri" w:cs="Arial"/>
          <w:i/>
          <w:sz w:val="22"/>
          <w:szCs w:val="20"/>
          <w:lang w:eastAsia="en-US"/>
        </w:rPr>
      </w:pPr>
    </w:p>
    <w:sectPr w:rsidR="00F7185D" w:rsidRPr="00C7276B" w:rsidSect="00BB73F1">
      <w:pgSz w:w="11906" w:h="16838"/>
      <w:pgMar w:top="540" w:right="1417" w:bottom="1417" w:left="1417"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3048D"/>
    <w:multiLevelType w:val="hybridMultilevel"/>
    <w:tmpl w:val="DF185874"/>
    <w:lvl w:ilvl="0" w:tplc="4AD88DC2">
      <w:start w:val="1"/>
      <w:numFmt w:val="decimal"/>
      <w:lvlText w:val="%1."/>
      <w:lvlJc w:val="left"/>
      <w:pPr>
        <w:ind w:left="1063" w:hanging="360"/>
      </w:pPr>
      <w:rPr>
        <w:rFonts w:cs="Times New Roman" w:hint="default"/>
      </w:rPr>
    </w:lvl>
    <w:lvl w:ilvl="1" w:tplc="041A0019" w:tentative="1">
      <w:start w:val="1"/>
      <w:numFmt w:val="lowerLetter"/>
      <w:lvlText w:val="%2."/>
      <w:lvlJc w:val="left"/>
      <w:pPr>
        <w:ind w:left="1783" w:hanging="360"/>
      </w:pPr>
      <w:rPr>
        <w:rFonts w:cs="Times New Roman"/>
      </w:rPr>
    </w:lvl>
    <w:lvl w:ilvl="2" w:tplc="041A001B" w:tentative="1">
      <w:start w:val="1"/>
      <w:numFmt w:val="lowerRoman"/>
      <w:lvlText w:val="%3."/>
      <w:lvlJc w:val="right"/>
      <w:pPr>
        <w:ind w:left="2503" w:hanging="180"/>
      </w:pPr>
      <w:rPr>
        <w:rFonts w:cs="Times New Roman"/>
      </w:rPr>
    </w:lvl>
    <w:lvl w:ilvl="3" w:tplc="041A000F" w:tentative="1">
      <w:start w:val="1"/>
      <w:numFmt w:val="decimal"/>
      <w:lvlText w:val="%4."/>
      <w:lvlJc w:val="left"/>
      <w:pPr>
        <w:ind w:left="3223" w:hanging="360"/>
      </w:pPr>
      <w:rPr>
        <w:rFonts w:cs="Times New Roman"/>
      </w:rPr>
    </w:lvl>
    <w:lvl w:ilvl="4" w:tplc="041A0019" w:tentative="1">
      <w:start w:val="1"/>
      <w:numFmt w:val="lowerLetter"/>
      <w:lvlText w:val="%5."/>
      <w:lvlJc w:val="left"/>
      <w:pPr>
        <w:ind w:left="3943" w:hanging="360"/>
      </w:pPr>
      <w:rPr>
        <w:rFonts w:cs="Times New Roman"/>
      </w:rPr>
    </w:lvl>
    <w:lvl w:ilvl="5" w:tplc="041A001B" w:tentative="1">
      <w:start w:val="1"/>
      <w:numFmt w:val="lowerRoman"/>
      <w:lvlText w:val="%6."/>
      <w:lvlJc w:val="right"/>
      <w:pPr>
        <w:ind w:left="4663" w:hanging="180"/>
      </w:pPr>
      <w:rPr>
        <w:rFonts w:cs="Times New Roman"/>
      </w:rPr>
    </w:lvl>
    <w:lvl w:ilvl="6" w:tplc="041A000F" w:tentative="1">
      <w:start w:val="1"/>
      <w:numFmt w:val="decimal"/>
      <w:lvlText w:val="%7."/>
      <w:lvlJc w:val="left"/>
      <w:pPr>
        <w:ind w:left="5383" w:hanging="360"/>
      </w:pPr>
      <w:rPr>
        <w:rFonts w:cs="Times New Roman"/>
      </w:rPr>
    </w:lvl>
    <w:lvl w:ilvl="7" w:tplc="041A0019" w:tentative="1">
      <w:start w:val="1"/>
      <w:numFmt w:val="lowerLetter"/>
      <w:lvlText w:val="%8."/>
      <w:lvlJc w:val="left"/>
      <w:pPr>
        <w:ind w:left="6103" w:hanging="360"/>
      </w:pPr>
      <w:rPr>
        <w:rFonts w:cs="Times New Roman"/>
      </w:rPr>
    </w:lvl>
    <w:lvl w:ilvl="8" w:tplc="041A001B" w:tentative="1">
      <w:start w:val="1"/>
      <w:numFmt w:val="lowerRoman"/>
      <w:lvlText w:val="%9."/>
      <w:lvlJc w:val="right"/>
      <w:pPr>
        <w:ind w:left="6823" w:hanging="180"/>
      </w:pPr>
      <w:rPr>
        <w:rFonts w:cs="Times New Roman"/>
      </w:rPr>
    </w:lvl>
  </w:abstractNum>
  <w:abstractNum w:abstractNumId="1">
    <w:nsid w:val="1243456A"/>
    <w:multiLevelType w:val="hybridMultilevel"/>
    <w:tmpl w:val="1D046D0E"/>
    <w:lvl w:ilvl="0" w:tplc="F2CE4882">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nsid w:val="13682E2B"/>
    <w:multiLevelType w:val="hybridMultilevel"/>
    <w:tmpl w:val="410257D2"/>
    <w:lvl w:ilvl="0" w:tplc="D15C3B1C">
      <w:start w:val="2"/>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nsid w:val="23925DDA"/>
    <w:multiLevelType w:val="hybridMultilevel"/>
    <w:tmpl w:val="AF1655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6F36AF5"/>
    <w:multiLevelType w:val="hybridMultilevel"/>
    <w:tmpl w:val="49FE15D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A292B10"/>
    <w:multiLevelType w:val="hybridMultilevel"/>
    <w:tmpl w:val="AA26ED02"/>
    <w:lvl w:ilvl="0" w:tplc="E57A097E">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nsid w:val="2AA8298E"/>
    <w:multiLevelType w:val="hybridMultilevel"/>
    <w:tmpl w:val="221E583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39233DEF"/>
    <w:multiLevelType w:val="hybridMultilevel"/>
    <w:tmpl w:val="8BC6D532"/>
    <w:lvl w:ilvl="0" w:tplc="D15C3B1C">
      <w:start w:val="2"/>
      <w:numFmt w:val="bullet"/>
      <w:lvlText w:val="-"/>
      <w:lvlJc w:val="left"/>
      <w:pPr>
        <w:ind w:left="1140" w:hanging="360"/>
      </w:pPr>
      <w:rPr>
        <w:rFonts w:ascii="Times New Roman" w:eastAsia="Times New Roman" w:hAnsi="Times New Roman" w:hint="default"/>
      </w:rPr>
    </w:lvl>
    <w:lvl w:ilvl="1" w:tplc="041A0003">
      <w:start w:val="1"/>
      <w:numFmt w:val="bullet"/>
      <w:lvlText w:val="o"/>
      <w:lvlJc w:val="left"/>
      <w:pPr>
        <w:ind w:left="1860" w:hanging="360"/>
      </w:pPr>
      <w:rPr>
        <w:rFonts w:ascii="Courier New" w:hAnsi="Courier New" w:hint="default"/>
      </w:rPr>
    </w:lvl>
    <w:lvl w:ilvl="2" w:tplc="041A0005" w:tentative="1">
      <w:start w:val="1"/>
      <w:numFmt w:val="bullet"/>
      <w:lvlText w:val=""/>
      <w:lvlJc w:val="left"/>
      <w:pPr>
        <w:ind w:left="2580" w:hanging="360"/>
      </w:pPr>
      <w:rPr>
        <w:rFonts w:ascii="Wingdings" w:hAnsi="Wingdings" w:hint="default"/>
      </w:rPr>
    </w:lvl>
    <w:lvl w:ilvl="3" w:tplc="041A0001" w:tentative="1">
      <w:start w:val="1"/>
      <w:numFmt w:val="bullet"/>
      <w:lvlText w:val=""/>
      <w:lvlJc w:val="left"/>
      <w:pPr>
        <w:ind w:left="3300" w:hanging="360"/>
      </w:pPr>
      <w:rPr>
        <w:rFonts w:ascii="Symbol" w:hAnsi="Symbol" w:hint="default"/>
      </w:rPr>
    </w:lvl>
    <w:lvl w:ilvl="4" w:tplc="041A0003" w:tentative="1">
      <w:start w:val="1"/>
      <w:numFmt w:val="bullet"/>
      <w:lvlText w:val="o"/>
      <w:lvlJc w:val="left"/>
      <w:pPr>
        <w:ind w:left="4020" w:hanging="360"/>
      </w:pPr>
      <w:rPr>
        <w:rFonts w:ascii="Courier New" w:hAnsi="Courier New" w:hint="default"/>
      </w:rPr>
    </w:lvl>
    <w:lvl w:ilvl="5" w:tplc="041A0005" w:tentative="1">
      <w:start w:val="1"/>
      <w:numFmt w:val="bullet"/>
      <w:lvlText w:val=""/>
      <w:lvlJc w:val="left"/>
      <w:pPr>
        <w:ind w:left="4740" w:hanging="360"/>
      </w:pPr>
      <w:rPr>
        <w:rFonts w:ascii="Wingdings" w:hAnsi="Wingdings" w:hint="default"/>
      </w:rPr>
    </w:lvl>
    <w:lvl w:ilvl="6" w:tplc="041A0001" w:tentative="1">
      <w:start w:val="1"/>
      <w:numFmt w:val="bullet"/>
      <w:lvlText w:val=""/>
      <w:lvlJc w:val="left"/>
      <w:pPr>
        <w:ind w:left="5460" w:hanging="360"/>
      </w:pPr>
      <w:rPr>
        <w:rFonts w:ascii="Symbol" w:hAnsi="Symbol" w:hint="default"/>
      </w:rPr>
    </w:lvl>
    <w:lvl w:ilvl="7" w:tplc="041A0003" w:tentative="1">
      <w:start w:val="1"/>
      <w:numFmt w:val="bullet"/>
      <w:lvlText w:val="o"/>
      <w:lvlJc w:val="left"/>
      <w:pPr>
        <w:ind w:left="6180" w:hanging="360"/>
      </w:pPr>
      <w:rPr>
        <w:rFonts w:ascii="Courier New" w:hAnsi="Courier New" w:hint="default"/>
      </w:rPr>
    </w:lvl>
    <w:lvl w:ilvl="8" w:tplc="041A0005" w:tentative="1">
      <w:start w:val="1"/>
      <w:numFmt w:val="bullet"/>
      <w:lvlText w:val=""/>
      <w:lvlJc w:val="left"/>
      <w:pPr>
        <w:ind w:left="6900" w:hanging="360"/>
      </w:pPr>
      <w:rPr>
        <w:rFonts w:ascii="Wingdings" w:hAnsi="Wingdings" w:hint="default"/>
      </w:rPr>
    </w:lvl>
  </w:abstractNum>
  <w:abstractNum w:abstractNumId="8">
    <w:nsid w:val="3C0015C0"/>
    <w:multiLevelType w:val="hybridMultilevel"/>
    <w:tmpl w:val="A1E69E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83D22DE"/>
    <w:multiLevelType w:val="hybridMultilevel"/>
    <w:tmpl w:val="97A4E97E"/>
    <w:lvl w:ilvl="0" w:tplc="D15C3B1C">
      <w:start w:val="2"/>
      <w:numFmt w:val="bullet"/>
      <w:lvlText w:val="-"/>
      <w:lvlJc w:val="left"/>
      <w:pPr>
        <w:ind w:left="1080" w:hanging="360"/>
      </w:pPr>
      <w:rPr>
        <w:rFonts w:ascii="Times New Roman" w:eastAsia="Times New Roman" w:hAnsi="Times New Roman"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nsid w:val="4F6A6577"/>
    <w:multiLevelType w:val="hybridMultilevel"/>
    <w:tmpl w:val="9C923C8A"/>
    <w:lvl w:ilvl="0" w:tplc="7382C33E">
      <w:start w:val="1"/>
      <w:numFmt w:val="bullet"/>
      <w:lvlText w:val=""/>
      <w:lvlJc w:val="left"/>
      <w:pPr>
        <w:ind w:left="1440" w:hanging="360"/>
      </w:pPr>
      <w:rPr>
        <w:rFonts w:ascii="Symbol" w:hAnsi="Symbol" w:hint="default"/>
      </w:rPr>
    </w:lvl>
    <w:lvl w:ilvl="1" w:tplc="041A0003">
      <w:start w:val="1"/>
      <w:numFmt w:val="decimal"/>
      <w:lvlText w:val="%2."/>
      <w:lvlJc w:val="left"/>
      <w:pPr>
        <w:tabs>
          <w:tab w:val="num" w:pos="1440"/>
        </w:tabs>
        <w:ind w:left="1440" w:hanging="360"/>
      </w:pPr>
      <w:rPr>
        <w:rFonts w:cs="Times New Roman"/>
      </w:rPr>
    </w:lvl>
    <w:lvl w:ilvl="2" w:tplc="041A0005">
      <w:start w:val="1"/>
      <w:numFmt w:val="decimal"/>
      <w:lvlText w:val="%3."/>
      <w:lvlJc w:val="left"/>
      <w:pPr>
        <w:tabs>
          <w:tab w:val="num" w:pos="2160"/>
        </w:tabs>
        <w:ind w:left="2160" w:hanging="360"/>
      </w:pPr>
      <w:rPr>
        <w:rFonts w:cs="Times New Roman"/>
      </w:rPr>
    </w:lvl>
    <w:lvl w:ilvl="3" w:tplc="041A0001">
      <w:start w:val="1"/>
      <w:numFmt w:val="decimal"/>
      <w:lvlText w:val="%4."/>
      <w:lvlJc w:val="left"/>
      <w:pPr>
        <w:tabs>
          <w:tab w:val="num" w:pos="2880"/>
        </w:tabs>
        <w:ind w:left="2880" w:hanging="360"/>
      </w:pPr>
      <w:rPr>
        <w:rFonts w:cs="Times New Roman"/>
      </w:rPr>
    </w:lvl>
    <w:lvl w:ilvl="4" w:tplc="041A0003">
      <w:start w:val="1"/>
      <w:numFmt w:val="decimal"/>
      <w:lvlText w:val="%5."/>
      <w:lvlJc w:val="left"/>
      <w:pPr>
        <w:tabs>
          <w:tab w:val="num" w:pos="3600"/>
        </w:tabs>
        <w:ind w:left="3600" w:hanging="360"/>
      </w:pPr>
      <w:rPr>
        <w:rFonts w:cs="Times New Roman"/>
      </w:rPr>
    </w:lvl>
    <w:lvl w:ilvl="5" w:tplc="041A0005">
      <w:start w:val="1"/>
      <w:numFmt w:val="decimal"/>
      <w:lvlText w:val="%6."/>
      <w:lvlJc w:val="left"/>
      <w:pPr>
        <w:tabs>
          <w:tab w:val="num" w:pos="4320"/>
        </w:tabs>
        <w:ind w:left="4320" w:hanging="360"/>
      </w:pPr>
      <w:rPr>
        <w:rFonts w:cs="Times New Roman"/>
      </w:rPr>
    </w:lvl>
    <w:lvl w:ilvl="6" w:tplc="041A0001">
      <w:start w:val="1"/>
      <w:numFmt w:val="decimal"/>
      <w:lvlText w:val="%7."/>
      <w:lvlJc w:val="left"/>
      <w:pPr>
        <w:tabs>
          <w:tab w:val="num" w:pos="5040"/>
        </w:tabs>
        <w:ind w:left="5040" w:hanging="360"/>
      </w:pPr>
      <w:rPr>
        <w:rFonts w:cs="Times New Roman"/>
      </w:rPr>
    </w:lvl>
    <w:lvl w:ilvl="7" w:tplc="041A0003">
      <w:start w:val="1"/>
      <w:numFmt w:val="decimal"/>
      <w:lvlText w:val="%8."/>
      <w:lvlJc w:val="left"/>
      <w:pPr>
        <w:tabs>
          <w:tab w:val="num" w:pos="5760"/>
        </w:tabs>
        <w:ind w:left="5760" w:hanging="360"/>
      </w:pPr>
      <w:rPr>
        <w:rFonts w:cs="Times New Roman"/>
      </w:rPr>
    </w:lvl>
    <w:lvl w:ilvl="8" w:tplc="041A0005">
      <w:start w:val="1"/>
      <w:numFmt w:val="decimal"/>
      <w:lvlText w:val="%9."/>
      <w:lvlJc w:val="left"/>
      <w:pPr>
        <w:tabs>
          <w:tab w:val="num" w:pos="6480"/>
        </w:tabs>
        <w:ind w:left="6480" w:hanging="360"/>
      </w:pPr>
      <w:rPr>
        <w:rFonts w:cs="Times New Roman"/>
      </w:rPr>
    </w:lvl>
  </w:abstractNum>
  <w:abstractNum w:abstractNumId="11">
    <w:nsid w:val="5F337041"/>
    <w:multiLevelType w:val="multilevel"/>
    <w:tmpl w:val="9A92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98F4E1B"/>
    <w:multiLevelType w:val="hybridMultilevel"/>
    <w:tmpl w:val="29B2DF92"/>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13">
    <w:nsid w:val="6B5274F6"/>
    <w:multiLevelType w:val="hybridMultilevel"/>
    <w:tmpl w:val="81703CA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BB52A0D"/>
    <w:multiLevelType w:val="hybridMultilevel"/>
    <w:tmpl w:val="EE921A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7EF434CF"/>
    <w:multiLevelType w:val="hybridMultilevel"/>
    <w:tmpl w:val="2AC66A4A"/>
    <w:lvl w:ilvl="0" w:tplc="041A0005">
      <w:start w:val="1"/>
      <w:numFmt w:val="bullet"/>
      <w:lvlText w:val=""/>
      <w:lvlJc w:val="left"/>
      <w:pPr>
        <w:tabs>
          <w:tab w:val="num" w:pos="720"/>
        </w:tabs>
        <w:ind w:left="720" w:hanging="360"/>
      </w:pPr>
      <w:rPr>
        <w:rFonts w:ascii="Wingdings" w:hAnsi="Wingdings"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13"/>
  </w:num>
  <w:num w:numId="4">
    <w:abstractNumId w:val="8"/>
  </w:num>
  <w:num w:numId="5">
    <w:abstractNumId w:val="4"/>
  </w:num>
  <w:num w:numId="6">
    <w:abstractNumId w:val="14"/>
  </w:num>
  <w:num w:numId="7">
    <w:abstractNumId w:val="2"/>
  </w:num>
  <w:num w:numId="8">
    <w:abstractNumId w:val="12"/>
  </w:num>
  <w:num w:numId="9">
    <w:abstractNumId w:val="7"/>
  </w:num>
  <w:num w:numId="10">
    <w:abstractNumId w:val="9"/>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6"/>
  </w:num>
  <w:num w:numId="14">
    <w:abstractNumId w:val="0"/>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934"/>
    <w:rsid w:val="00003B12"/>
    <w:rsid w:val="00011BDF"/>
    <w:rsid w:val="00016B37"/>
    <w:rsid w:val="00026E7B"/>
    <w:rsid w:val="00027735"/>
    <w:rsid w:val="00027A52"/>
    <w:rsid w:val="000363C3"/>
    <w:rsid w:val="00037304"/>
    <w:rsid w:val="000550F7"/>
    <w:rsid w:val="000616EB"/>
    <w:rsid w:val="00070545"/>
    <w:rsid w:val="00071FD9"/>
    <w:rsid w:val="00084B26"/>
    <w:rsid w:val="00090DDD"/>
    <w:rsid w:val="000A00BC"/>
    <w:rsid w:val="000A5F3D"/>
    <w:rsid w:val="000A703A"/>
    <w:rsid w:val="000C6CB9"/>
    <w:rsid w:val="000D1904"/>
    <w:rsid w:val="000D56C8"/>
    <w:rsid w:val="000E4FB7"/>
    <w:rsid w:val="000F2A18"/>
    <w:rsid w:val="00111820"/>
    <w:rsid w:val="001127EB"/>
    <w:rsid w:val="00114D6E"/>
    <w:rsid w:val="00115D8A"/>
    <w:rsid w:val="00122C52"/>
    <w:rsid w:val="001362C2"/>
    <w:rsid w:val="0015141B"/>
    <w:rsid w:val="001516CA"/>
    <w:rsid w:val="00157646"/>
    <w:rsid w:val="00166A67"/>
    <w:rsid w:val="00171F7D"/>
    <w:rsid w:val="00173371"/>
    <w:rsid w:val="00181241"/>
    <w:rsid w:val="00184C41"/>
    <w:rsid w:val="00185292"/>
    <w:rsid w:val="001853EA"/>
    <w:rsid w:val="001923AD"/>
    <w:rsid w:val="00197B99"/>
    <w:rsid w:val="001A6C06"/>
    <w:rsid w:val="001A70B5"/>
    <w:rsid w:val="001B3DAF"/>
    <w:rsid w:val="001C0CF8"/>
    <w:rsid w:val="001C3818"/>
    <w:rsid w:val="001C3AA8"/>
    <w:rsid w:val="001D223F"/>
    <w:rsid w:val="001D70EA"/>
    <w:rsid w:val="001F1867"/>
    <w:rsid w:val="00200D0F"/>
    <w:rsid w:val="00207E33"/>
    <w:rsid w:val="00207EA6"/>
    <w:rsid w:val="00213C5A"/>
    <w:rsid w:val="002154D3"/>
    <w:rsid w:val="00215B98"/>
    <w:rsid w:val="00217BAF"/>
    <w:rsid w:val="0022149E"/>
    <w:rsid w:val="0025335F"/>
    <w:rsid w:val="002604C7"/>
    <w:rsid w:val="00275B8B"/>
    <w:rsid w:val="00280526"/>
    <w:rsid w:val="00284026"/>
    <w:rsid w:val="002B079B"/>
    <w:rsid w:val="002C4A13"/>
    <w:rsid w:val="002C5B78"/>
    <w:rsid w:val="002D5036"/>
    <w:rsid w:val="002F1C87"/>
    <w:rsid w:val="002F3C04"/>
    <w:rsid w:val="002F418D"/>
    <w:rsid w:val="002F5FB7"/>
    <w:rsid w:val="003103ED"/>
    <w:rsid w:val="00350EE4"/>
    <w:rsid w:val="00353884"/>
    <w:rsid w:val="00373934"/>
    <w:rsid w:val="00387123"/>
    <w:rsid w:val="003877F3"/>
    <w:rsid w:val="00397616"/>
    <w:rsid w:val="00397630"/>
    <w:rsid w:val="003A347A"/>
    <w:rsid w:val="003A728F"/>
    <w:rsid w:val="003B193A"/>
    <w:rsid w:val="003C4014"/>
    <w:rsid w:val="003C6E21"/>
    <w:rsid w:val="003E04E8"/>
    <w:rsid w:val="003E3954"/>
    <w:rsid w:val="003E483B"/>
    <w:rsid w:val="003E7A77"/>
    <w:rsid w:val="003F4007"/>
    <w:rsid w:val="00401021"/>
    <w:rsid w:val="00405127"/>
    <w:rsid w:val="0042087C"/>
    <w:rsid w:val="004303B9"/>
    <w:rsid w:val="00450196"/>
    <w:rsid w:val="00451ACB"/>
    <w:rsid w:val="00485223"/>
    <w:rsid w:val="004957AD"/>
    <w:rsid w:val="004A46FB"/>
    <w:rsid w:val="004B4631"/>
    <w:rsid w:val="004B7F14"/>
    <w:rsid w:val="004C1B3F"/>
    <w:rsid w:val="004C648F"/>
    <w:rsid w:val="004C74A4"/>
    <w:rsid w:val="004D4014"/>
    <w:rsid w:val="004E0A20"/>
    <w:rsid w:val="004F4F4F"/>
    <w:rsid w:val="004F5C44"/>
    <w:rsid w:val="00510ABC"/>
    <w:rsid w:val="00510E1B"/>
    <w:rsid w:val="00514E00"/>
    <w:rsid w:val="005156C8"/>
    <w:rsid w:val="005217B5"/>
    <w:rsid w:val="0053021F"/>
    <w:rsid w:val="00532C1D"/>
    <w:rsid w:val="00534CFD"/>
    <w:rsid w:val="005528E9"/>
    <w:rsid w:val="0055581A"/>
    <w:rsid w:val="00555B1A"/>
    <w:rsid w:val="00556838"/>
    <w:rsid w:val="00564F69"/>
    <w:rsid w:val="00573305"/>
    <w:rsid w:val="00586B78"/>
    <w:rsid w:val="00593247"/>
    <w:rsid w:val="0059657A"/>
    <w:rsid w:val="005A7E9A"/>
    <w:rsid w:val="005B3314"/>
    <w:rsid w:val="005B3A6A"/>
    <w:rsid w:val="005C0EDF"/>
    <w:rsid w:val="005C165E"/>
    <w:rsid w:val="005C7A69"/>
    <w:rsid w:val="005D20E9"/>
    <w:rsid w:val="005E36E0"/>
    <w:rsid w:val="005F0A41"/>
    <w:rsid w:val="005F1DEA"/>
    <w:rsid w:val="005F2544"/>
    <w:rsid w:val="005F770A"/>
    <w:rsid w:val="0060524D"/>
    <w:rsid w:val="00612550"/>
    <w:rsid w:val="006152BC"/>
    <w:rsid w:val="00617E10"/>
    <w:rsid w:val="00632ECB"/>
    <w:rsid w:val="00635D20"/>
    <w:rsid w:val="00642CE1"/>
    <w:rsid w:val="00644E88"/>
    <w:rsid w:val="00654E42"/>
    <w:rsid w:val="00666515"/>
    <w:rsid w:val="00697809"/>
    <w:rsid w:val="006A1624"/>
    <w:rsid w:val="006A28DC"/>
    <w:rsid w:val="006A2C19"/>
    <w:rsid w:val="006C4564"/>
    <w:rsid w:val="006E711E"/>
    <w:rsid w:val="006F0397"/>
    <w:rsid w:val="0071013F"/>
    <w:rsid w:val="0071212A"/>
    <w:rsid w:val="007170D7"/>
    <w:rsid w:val="00720E70"/>
    <w:rsid w:val="00720F11"/>
    <w:rsid w:val="007524C5"/>
    <w:rsid w:val="00764353"/>
    <w:rsid w:val="00776E43"/>
    <w:rsid w:val="00796852"/>
    <w:rsid w:val="007A30AD"/>
    <w:rsid w:val="007B27B7"/>
    <w:rsid w:val="007B694D"/>
    <w:rsid w:val="007C01E6"/>
    <w:rsid w:val="007D3023"/>
    <w:rsid w:val="007D79BF"/>
    <w:rsid w:val="007F19A7"/>
    <w:rsid w:val="007F646B"/>
    <w:rsid w:val="007F7275"/>
    <w:rsid w:val="008002E2"/>
    <w:rsid w:val="00800D8A"/>
    <w:rsid w:val="00803C0C"/>
    <w:rsid w:val="00821D6E"/>
    <w:rsid w:val="00824192"/>
    <w:rsid w:val="00832295"/>
    <w:rsid w:val="008324B1"/>
    <w:rsid w:val="008356BE"/>
    <w:rsid w:val="00845DBC"/>
    <w:rsid w:val="00850274"/>
    <w:rsid w:val="00856CBB"/>
    <w:rsid w:val="00864CBC"/>
    <w:rsid w:val="00885C54"/>
    <w:rsid w:val="00894413"/>
    <w:rsid w:val="00897792"/>
    <w:rsid w:val="008A3DE0"/>
    <w:rsid w:val="008A45F0"/>
    <w:rsid w:val="008B3588"/>
    <w:rsid w:val="008B6BB3"/>
    <w:rsid w:val="008C7AE8"/>
    <w:rsid w:val="008D5730"/>
    <w:rsid w:val="008D6A81"/>
    <w:rsid w:val="008D7E3C"/>
    <w:rsid w:val="008E300C"/>
    <w:rsid w:val="008F0C9A"/>
    <w:rsid w:val="008F3E5E"/>
    <w:rsid w:val="009012DE"/>
    <w:rsid w:val="00902E5D"/>
    <w:rsid w:val="0090586C"/>
    <w:rsid w:val="00917348"/>
    <w:rsid w:val="00937191"/>
    <w:rsid w:val="00945250"/>
    <w:rsid w:val="0095314D"/>
    <w:rsid w:val="00966D7F"/>
    <w:rsid w:val="00992322"/>
    <w:rsid w:val="00994936"/>
    <w:rsid w:val="009A53F3"/>
    <w:rsid w:val="009A76ED"/>
    <w:rsid w:val="009D529D"/>
    <w:rsid w:val="009D6608"/>
    <w:rsid w:val="009E0CE5"/>
    <w:rsid w:val="009E3D94"/>
    <w:rsid w:val="00A0519B"/>
    <w:rsid w:val="00A06EB5"/>
    <w:rsid w:val="00A11C92"/>
    <w:rsid w:val="00A12A7F"/>
    <w:rsid w:val="00A15C51"/>
    <w:rsid w:val="00A16DE8"/>
    <w:rsid w:val="00A20D47"/>
    <w:rsid w:val="00A22D5A"/>
    <w:rsid w:val="00A43C11"/>
    <w:rsid w:val="00A50671"/>
    <w:rsid w:val="00A60ED1"/>
    <w:rsid w:val="00A716D6"/>
    <w:rsid w:val="00A7275B"/>
    <w:rsid w:val="00A85658"/>
    <w:rsid w:val="00A92776"/>
    <w:rsid w:val="00AA1EEF"/>
    <w:rsid w:val="00AA7839"/>
    <w:rsid w:val="00AB22E3"/>
    <w:rsid w:val="00AB5468"/>
    <w:rsid w:val="00AB7BE7"/>
    <w:rsid w:val="00AC26F5"/>
    <w:rsid w:val="00AC3203"/>
    <w:rsid w:val="00AC5F03"/>
    <w:rsid w:val="00AE28E0"/>
    <w:rsid w:val="00AE7AA3"/>
    <w:rsid w:val="00AF0800"/>
    <w:rsid w:val="00AF72F4"/>
    <w:rsid w:val="00B04125"/>
    <w:rsid w:val="00B07080"/>
    <w:rsid w:val="00B15F9F"/>
    <w:rsid w:val="00B17046"/>
    <w:rsid w:val="00B2793B"/>
    <w:rsid w:val="00B717AF"/>
    <w:rsid w:val="00B806D2"/>
    <w:rsid w:val="00B824F8"/>
    <w:rsid w:val="00B87C17"/>
    <w:rsid w:val="00BA1B4F"/>
    <w:rsid w:val="00BA547C"/>
    <w:rsid w:val="00BA6DD6"/>
    <w:rsid w:val="00BB4F4E"/>
    <w:rsid w:val="00BB73F1"/>
    <w:rsid w:val="00BC027B"/>
    <w:rsid w:val="00BC407D"/>
    <w:rsid w:val="00BC5351"/>
    <w:rsid w:val="00BD1087"/>
    <w:rsid w:val="00BD62A4"/>
    <w:rsid w:val="00BE2CCF"/>
    <w:rsid w:val="00BF0CC1"/>
    <w:rsid w:val="00BF1796"/>
    <w:rsid w:val="00BF440A"/>
    <w:rsid w:val="00C30928"/>
    <w:rsid w:val="00C47669"/>
    <w:rsid w:val="00C50FD0"/>
    <w:rsid w:val="00C57644"/>
    <w:rsid w:val="00C57FFD"/>
    <w:rsid w:val="00C6601C"/>
    <w:rsid w:val="00C6621A"/>
    <w:rsid w:val="00C7276B"/>
    <w:rsid w:val="00C73C6B"/>
    <w:rsid w:val="00C83801"/>
    <w:rsid w:val="00C839EC"/>
    <w:rsid w:val="00C8559E"/>
    <w:rsid w:val="00C93FE6"/>
    <w:rsid w:val="00C962A1"/>
    <w:rsid w:val="00CB647E"/>
    <w:rsid w:val="00CC0493"/>
    <w:rsid w:val="00CC6C29"/>
    <w:rsid w:val="00CD2A56"/>
    <w:rsid w:val="00CD536C"/>
    <w:rsid w:val="00CE3C66"/>
    <w:rsid w:val="00CE3FCC"/>
    <w:rsid w:val="00CF11F7"/>
    <w:rsid w:val="00CF43B4"/>
    <w:rsid w:val="00CF7929"/>
    <w:rsid w:val="00D0146C"/>
    <w:rsid w:val="00D050D6"/>
    <w:rsid w:val="00D07A3F"/>
    <w:rsid w:val="00D1112B"/>
    <w:rsid w:val="00D20C68"/>
    <w:rsid w:val="00D30138"/>
    <w:rsid w:val="00D31099"/>
    <w:rsid w:val="00D32FE2"/>
    <w:rsid w:val="00D356E6"/>
    <w:rsid w:val="00D51661"/>
    <w:rsid w:val="00D544A5"/>
    <w:rsid w:val="00D64C2A"/>
    <w:rsid w:val="00D67FD4"/>
    <w:rsid w:val="00D70C68"/>
    <w:rsid w:val="00D80BB6"/>
    <w:rsid w:val="00D85F77"/>
    <w:rsid w:val="00D90048"/>
    <w:rsid w:val="00D92161"/>
    <w:rsid w:val="00D94057"/>
    <w:rsid w:val="00DB6958"/>
    <w:rsid w:val="00DC31CB"/>
    <w:rsid w:val="00DD042A"/>
    <w:rsid w:val="00DD069C"/>
    <w:rsid w:val="00DD277C"/>
    <w:rsid w:val="00DE0081"/>
    <w:rsid w:val="00DE0210"/>
    <w:rsid w:val="00DE0FAC"/>
    <w:rsid w:val="00DF2BD4"/>
    <w:rsid w:val="00DF4E72"/>
    <w:rsid w:val="00DF7499"/>
    <w:rsid w:val="00DF7663"/>
    <w:rsid w:val="00E04063"/>
    <w:rsid w:val="00E04F2E"/>
    <w:rsid w:val="00E05C15"/>
    <w:rsid w:val="00E16185"/>
    <w:rsid w:val="00E30EB2"/>
    <w:rsid w:val="00E44E0B"/>
    <w:rsid w:val="00E57F9C"/>
    <w:rsid w:val="00E62685"/>
    <w:rsid w:val="00E64BD5"/>
    <w:rsid w:val="00E94218"/>
    <w:rsid w:val="00E9749D"/>
    <w:rsid w:val="00EA01B8"/>
    <w:rsid w:val="00EA142B"/>
    <w:rsid w:val="00EB0A5A"/>
    <w:rsid w:val="00EB1EB4"/>
    <w:rsid w:val="00EB249A"/>
    <w:rsid w:val="00EB6F7A"/>
    <w:rsid w:val="00EC252A"/>
    <w:rsid w:val="00EC2B85"/>
    <w:rsid w:val="00EC6A1C"/>
    <w:rsid w:val="00ED15CD"/>
    <w:rsid w:val="00ED1B3D"/>
    <w:rsid w:val="00ED1DEB"/>
    <w:rsid w:val="00EE2EDB"/>
    <w:rsid w:val="00EF116E"/>
    <w:rsid w:val="00F12DDA"/>
    <w:rsid w:val="00F2148A"/>
    <w:rsid w:val="00F23C1E"/>
    <w:rsid w:val="00F25F41"/>
    <w:rsid w:val="00F31770"/>
    <w:rsid w:val="00F535D3"/>
    <w:rsid w:val="00F579D6"/>
    <w:rsid w:val="00F63B3B"/>
    <w:rsid w:val="00F6421E"/>
    <w:rsid w:val="00F66BDE"/>
    <w:rsid w:val="00F67A26"/>
    <w:rsid w:val="00F7185D"/>
    <w:rsid w:val="00F75E59"/>
    <w:rsid w:val="00F806BA"/>
    <w:rsid w:val="00F81821"/>
    <w:rsid w:val="00F82853"/>
    <w:rsid w:val="00F82C57"/>
    <w:rsid w:val="00F86629"/>
    <w:rsid w:val="00F87A73"/>
    <w:rsid w:val="00F92EE2"/>
    <w:rsid w:val="00F954F5"/>
    <w:rsid w:val="00FA099C"/>
    <w:rsid w:val="00FA6295"/>
    <w:rsid w:val="00FB1909"/>
    <w:rsid w:val="00FD44C1"/>
    <w:rsid w:val="00FE64F0"/>
    <w:rsid w:val="00FF12B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DEB"/>
    <w:rPr>
      <w:sz w:val="24"/>
      <w:szCs w:val="24"/>
    </w:rPr>
  </w:style>
  <w:style w:type="paragraph" w:styleId="Naslov1">
    <w:name w:val="heading 1"/>
    <w:basedOn w:val="Normal"/>
    <w:next w:val="Normal"/>
    <w:link w:val="Naslov1Char"/>
    <w:uiPriority w:val="99"/>
    <w:qFormat/>
    <w:rsid w:val="00A16DE8"/>
    <w:pPr>
      <w:keepNext/>
      <w:tabs>
        <w:tab w:val="center" w:pos="2552"/>
      </w:tabs>
      <w:outlineLvl w:val="0"/>
    </w:pPr>
    <w:rPr>
      <w:b/>
      <w:noProof/>
    </w:rPr>
  </w:style>
  <w:style w:type="paragraph" w:styleId="Naslov3">
    <w:name w:val="heading 3"/>
    <w:basedOn w:val="Normal"/>
    <w:next w:val="Normal"/>
    <w:link w:val="Naslov3Char"/>
    <w:uiPriority w:val="99"/>
    <w:qFormat/>
    <w:rsid w:val="006F0397"/>
    <w:pPr>
      <w:keepNext/>
      <w:keepLines/>
      <w:spacing w:before="200"/>
      <w:outlineLvl w:val="2"/>
    </w:pPr>
    <w:rPr>
      <w:rFonts w:ascii="Cambria" w:hAnsi="Cambria"/>
      <w:b/>
      <w:bCs/>
      <w:color w:val="4F81BD"/>
    </w:rPr>
  </w:style>
  <w:style w:type="paragraph" w:styleId="Naslov6">
    <w:name w:val="heading 6"/>
    <w:basedOn w:val="Normal"/>
    <w:next w:val="Normal"/>
    <w:link w:val="Naslov6Char"/>
    <w:uiPriority w:val="99"/>
    <w:qFormat/>
    <w:rsid w:val="00A16DE8"/>
    <w:pPr>
      <w:keepNext/>
      <w:ind w:firstLine="720"/>
      <w:outlineLvl w:val="5"/>
    </w:pPr>
    <w:rPr>
      <w:noProof/>
      <w:szCs w:val="20"/>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Pr>
      <w:rFonts w:ascii="Cambria" w:hAnsi="Cambria" w:cs="Times New Roman"/>
      <w:b/>
      <w:bCs/>
      <w:kern w:val="32"/>
      <w:sz w:val="32"/>
      <w:szCs w:val="32"/>
    </w:rPr>
  </w:style>
  <w:style w:type="character" w:customStyle="1" w:styleId="Naslov3Char">
    <w:name w:val="Naslov 3 Char"/>
    <w:basedOn w:val="Zadanifontodlomka"/>
    <w:link w:val="Naslov3"/>
    <w:uiPriority w:val="99"/>
    <w:semiHidden/>
    <w:locked/>
    <w:rsid w:val="006F0397"/>
    <w:rPr>
      <w:rFonts w:ascii="Cambria" w:hAnsi="Cambria" w:cs="Times New Roman"/>
      <w:b/>
      <w:bCs/>
      <w:color w:val="4F81BD"/>
      <w:sz w:val="24"/>
      <w:szCs w:val="24"/>
    </w:rPr>
  </w:style>
  <w:style w:type="character" w:customStyle="1" w:styleId="Naslov6Char">
    <w:name w:val="Naslov 6 Char"/>
    <w:basedOn w:val="Zadanifontodlomka"/>
    <w:link w:val="Naslov6"/>
    <w:uiPriority w:val="99"/>
    <w:semiHidden/>
    <w:locked/>
    <w:rPr>
      <w:rFonts w:ascii="Calibri" w:hAnsi="Calibri" w:cs="Times New Roman"/>
      <w:b/>
      <w:bCs/>
    </w:rPr>
  </w:style>
  <w:style w:type="paragraph" w:styleId="Tijeloteksta">
    <w:name w:val="Body Text"/>
    <w:basedOn w:val="Normal"/>
    <w:link w:val="TijelotekstaChar"/>
    <w:uiPriority w:val="99"/>
    <w:rsid w:val="00A16DE8"/>
    <w:pPr>
      <w:jc w:val="both"/>
    </w:pPr>
  </w:style>
  <w:style w:type="character" w:customStyle="1" w:styleId="TijelotekstaChar">
    <w:name w:val="Tijelo teksta Char"/>
    <w:basedOn w:val="Zadanifontodlomka"/>
    <w:link w:val="Tijeloteksta"/>
    <w:uiPriority w:val="99"/>
    <w:semiHidden/>
    <w:locked/>
    <w:rPr>
      <w:rFonts w:cs="Times New Roman"/>
      <w:sz w:val="24"/>
      <w:szCs w:val="24"/>
    </w:rPr>
  </w:style>
  <w:style w:type="paragraph" w:styleId="Naslov">
    <w:name w:val="Title"/>
    <w:basedOn w:val="Normal"/>
    <w:link w:val="NaslovChar"/>
    <w:uiPriority w:val="99"/>
    <w:qFormat/>
    <w:rsid w:val="00A16DE8"/>
    <w:pPr>
      <w:jc w:val="center"/>
    </w:pPr>
    <w:rPr>
      <w:b/>
      <w:szCs w:val="20"/>
    </w:rPr>
  </w:style>
  <w:style w:type="character" w:customStyle="1" w:styleId="NaslovChar">
    <w:name w:val="Naslov Char"/>
    <w:basedOn w:val="Zadanifontodlomka"/>
    <w:link w:val="Naslov"/>
    <w:uiPriority w:val="99"/>
    <w:locked/>
    <w:rPr>
      <w:rFonts w:ascii="Cambria" w:hAnsi="Cambria" w:cs="Times New Roman"/>
      <w:b/>
      <w:bCs/>
      <w:kern w:val="28"/>
      <w:sz w:val="32"/>
      <w:szCs w:val="32"/>
    </w:rPr>
  </w:style>
  <w:style w:type="paragraph" w:styleId="Uvuenotijeloteksta">
    <w:name w:val="Body Text Indent"/>
    <w:basedOn w:val="Normal"/>
    <w:link w:val="UvuenotijelotekstaChar"/>
    <w:uiPriority w:val="99"/>
    <w:rsid w:val="00A16DE8"/>
    <w:pPr>
      <w:ind w:firstLine="708"/>
      <w:jc w:val="both"/>
    </w:pPr>
    <w:rPr>
      <w:lang w:val="en-US"/>
    </w:rPr>
  </w:style>
  <w:style w:type="character" w:customStyle="1" w:styleId="UvuenotijelotekstaChar">
    <w:name w:val="Uvučeno tijelo teksta Char"/>
    <w:basedOn w:val="Zadanifontodlomka"/>
    <w:link w:val="Uvuenotijeloteksta"/>
    <w:uiPriority w:val="99"/>
    <w:semiHidden/>
    <w:locked/>
    <w:rPr>
      <w:rFonts w:cs="Times New Roman"/>
      <w:sz w:val="24"/>
      <w:szCs w:val="24"/>
    </w:rPr>
  </w:style>
  <w:style w:type="character" w:styleId="Hiperveza">
    <w:name w:val="Hyperlink"/>
    <w:basedOn w:val="Zadanifontodlomka"/>
    <w:uiPriority w:val="99"/>
    <w:rsid w:val="00A16DE8"/>
    <w:rPr>
      <w:rFonts w:cs="Times New Roman"/>
      <w:color w:val="0000FF"/>
      <w:u w:val="single"/>
    </w:rPr>
  </w:style>
  <w:style w:type="paragraph" w:styleId="Kartadokumenta">
    <w:name w:val="Document Map"/>
    <w:basedOn w:val="Normal"/>
    <w:link w:val="KartadokumentaChar"/>
    <w:uiPriority w:val="99"/>
    <w:semiHidden/>
    <w:rsid w:val="00510E1B"/>
    <w:pPr>
      <w:shd w:val="clear" w:color="auto" w:fill="000080"/>
    </w:pPr>
    <w:rPr>
      <w:rFonts w:ascii="Tahoma" w:hAnsi="Tahoma" w:cs="Tahoma"/>
      <w:sz w:val="20"/>
      <w:szCs w:val="20"/>
    </w:rPr>
  </w:style>
  <w:style w:type="character" w:customStyle="1" w:styleId="KartadokumentaChar">
    <w:name w:val="Karta dokumenta Char"/>
    <w:basedOn w:val="Zadanifontodlomka"/>
    <w:link w:val="Kartadokumenta"/>
    <w:uiPriority w:val="99"/>
    <w:semiHidden/>
    <w:locked/>
    <w:rPr>
      <w:rFonts w:cs="Times New Roman"/>
      <w:sz w:val="2"/>
    </w:rPr>
  </w:style>
  <w:style w:type="paragraph" w:styleId="Tekstbalonia">
    <w:name w:val="Balloon Text"/>
    <w:basedOn w:val="Normal"/>
    <w:link w:val="TekstbaloniaChar"/>
    <w:uiPriority w:val="99"/>
    <w:semiHidden/>
    <w:rsid w:val="00F82C57"/>
    <w:rPr>
      <w:rFonts w:ascii="Tahoma" w:hAnsi="Tahoma" w:cs="Tahoma"/>
      <w:sz w:val="16"/>
      <w:szCs w:val="16"/>
    </w:rPr>
  </w:style>
  <w:style w:type="character" w:customStyle="1" w:styleId="TekstbaloniaChar">
    <w:name w:val="Tekst balončića Char"/>
    <w:basedOn w:val="Zadanifontodlomka"/>
    <w:link w:val="Tekstbalonia"/>
    <w:uiPriority w:val="99"/>
    <w:semiHidden/>
    <w:locked/>
    <w:rPr>
      <w:rFonts w:cs="Times New Roman"/>
      <w:sz w:val="2"/>
    </w:rPr>
  </w:style>
  <w:style w:type="paragraph" w:styleId="Odlomakpopisa">
    <w:name w:val="List Paragraph"/>
    <w:basedOn w:val="Normal"/>
    <w:uiPriority w:val="99"/>
    <w:qFormat/>
    <w:rsid w:val="00EC252A"/>
    <w:pPr>
      <w:ind w:left="720"/>
      <w:contextualSpacing/>
    </w:pPr>
  </w:style>
  <w:style w:type="table" w:styleId="Reetkatablice">
    <w:name w:val="Table Grid"/>
    <w:basedOn w:val="Obinatablica"/>
    <w:uiPriority w:val="99"/>
    <w:rsid w:val="006A28D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Reetkatablice1">
    <w:name w:val="Rešetka tablice1"/>
    <w:uiPriority w:val="99"/>
    <w:rsid w:val="00D64C2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DEB"/>
    <w:rPr>
      <w:sz w:val="24"/>
      <w:szCs w:val="24"/>
    </w:rPr>
  </w:style>
  <w:style w:type="paragraph" w:styleId="Naslov1">
    <w:name w:val="heading 1"/>
    <w:basedOn w:val="Normal"/>
    <w:next w:val="Normal"/>
    <w:link w:val="Naslov1Char"/>
    <w:uiPriority w:val="99"/>
    <w:qFormat/>
    <w:rsid w:val="00A16DE8"/>
    <w:pPr>
      <w:keepNext/>
      <w:tabs>
        <w:tab w:val="center" w:pos="2552"/>
      </w:tabs>
      <w:outlineLvl w:val="0"/>
    </w:pPr>
    <w:rPr>
      <w:b/>
      <w:noProof/>
    </w:rPr>
  </w:style>
  <w:style w:type="paragraph" w:styleId="Naslov3">
    <w:name w:val="heading 3"/>
    <w:basedOn w:val="Normal"/>
    <w:next w:val="Normal"/>
    <w:link w:val="Naslov3Char"/>
    <w:uiPriority w:val="99"/>
    <w:qFormat/>
    <w:rsid w:val="006F0397"/>
    <w:pPr>
      <w:keepNext/>
      <w:keepLines/>
      <w:spacing w:before="200"/>
      <w:outlineLvl w:val="2"/>
    </w:pPr>
    <w:rPr>
      <w:rFonts w:ascii="Cambria" w:hAnsi="Cambria"/>
      <w:b/>
      <w:bCs/>
      <w:color w:val="4F81BD"/>
    </w:rPr>
  </w:style>
  <w:style w:type="paragraph" w:styleId="Naslov6">
    <w:name w:val="heading 6"/>
    <w:basedOn w:val="Normal"/>
    <w:next w:val="Normal"/>
    <w:link w:val="Naslov6Char"/>
    <w:uiPriority w:val="99"/>
    <w:qFormat/>
    <w:rsid w:val="00A16DE8"/>
    <w:pPr>
      <w:keepNext/>
      <w:ind w:firstLine="720"/>
      <w:outlineLvl w:val="5"/>
    </w:pPr>
    <w:rPr>
      <w:noProof/>
      <w:szCs w:val="20"/>
      <w:lang w:val="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Pr>
      <w:rFonts w:ascii="Cambria" w:hAnsi="Cambria" w:cs="Times New Roman"/>
      <w:b/>
      <w:bCs/>
      <w:kern w:val="32"/>
      <w:sz w:val="32"/>
      <w:szCs w:val="32"/>
    </w:rPr>
  </w:style>
  <w:style w:type="character" w:customStyle="1" w:styleId="Naslov3Char">
    <w:name w:val="Naslov 3 Char"/>
    <w:basedOn w:val="Zadanifontodlomka"/>
    <w:link w:val="Naslov3"/>
    <w:uiPriority w:val="99"/>
    <w:semiHidden/>
    <w:locked/>
    <w:rsid w:val="006F0397"/>
    <w:rPr>
      <w:rFonts w:ascii="Cambria" w:hAnsi="Cambria" w:cs="Times New Roman"/>
      <w:b/>
      <w:bCs/>
      <w:color w:val="4F81BD"/>
      <w:sz w:val="24"/>
      <w:szCs w:val="24"/>
    </w:rPr>
  </w:style>
  <w:style w:type="character" w:customStyle="1" w:styleId="Naslov6Char">
    <w:name w:val="Naslov 6 Char"/>
    <w:basedOn w:val="Zadanifontodlomka"/>
    <w:link w:val="Naslov6"/>
    <w:uiPriority w:val="99"/>
    <w:semiHidden/>
    <w:locked/>
    <w:rPr>
      <w:rFonts w:ascii="Calibri" w:hAnsi="Calibri" w:cs="Times New Roman"/>
      <w:b/>
      <w:bCs/>
    </w:rPr>
  </w:style>
  <w:style w:type="paragraph" w:styleId="Tijeloteksta">
    <w:name w:val="Body Text"/>
    <w:basedOn w:val="Normal"/>
    <w:link w:val="TijelotekstaChar"/>
    <w:uiPriority w:val="99"/>
    <w:rsid w:val="00A16DE8"/>
    <w:pPr>
      <w:jc w:val="both"/>
    </w:pPr>
  </w:style>
  <w:style w:type="character" w:customStyle="1" w:styleId="TijelotekstaChar">
    <w:name w:val="Tijelo teksta Char"/>
    <w:basedOn w:val="Zadanifontodlomka"/>
    <w:link w:val="Tijeloteksta"/>
    <w:uiPriority w:val="99"/>
    <w:semiHidden/>
    <w:locked/>
    <w:rPr>
      <w:rFonts w:cs="Times New Roman"/>
      <w:sz w:val="24"/>
      <w:szCs w:val="24"/>
    </w:rPr>
  </w:style>
  <w:style w:type="paragraph" w:styleId="Naslov">
    <w:name w:val="Title"/>
    <w:basedOn w:val="Normal"/>
    <w:link w:val="NaslovChar"/>
    <w:uiPriority w:val="99"/>
    <w:qFormat/>
    <w:rsid w:val="00A16DE8"/>
    <w:pPr>
      <w:jc w:val="center"/>
    </w:pPr>
    <w:rPr>
      <w:b/>
      <w:szCs w:val="20"/>
    </w:rPr>
  </w:style>
  <w:style w:type="character" w:customStyle="1" w:styleId="NaslovChar">
    <w:name w:val="Naslov Char"/>
    <w:basedOn w:val="Zadanifontodlomka"/>
    <w:link w:val="Naslov"/>
    <w:uiPriority w:val="99"/>
    <w:locked/>
    <w:rPr>
      <w:rFonts w:ascii="Cambria" w:hAnsi="Cambria" w:cs="Times New Roman"/>
      <w:b/>
      <w:bCs/>
      <w:kern w:val="28"/>
      <w:sz w:val="32"/>
      <w:szCs w:val="32"/>
    </w:rPr>
  </w:style>
  <w:style w:type="paragraph" w:styleId="Uvuenotijeloteksta">
    <w:name w:val="Body Text Indent"/>
    <w:basedOn w:val="Normal"/>
    <w:link w:val="UvuenotijelotekstaChar"/>
    <w:uiPriority w:val="99"/>
    <w:rsid w:val="00A16DE8"/>
    <w:pPr>
      <w:ind w:firstLine="708"/>
      <w:jc w:val="both"/>
    </w:pPr>
    <w:rPr>
      <w:lang w:val="en-US"/>
    </w:rPr>
  </w:style>
  <w:style w:type="character" w:customStyle="1" w:styleId="UvuenotijelotekstaChar">
    <w:name w:val="Uvučeno tijelo teksta Char"/>
    <w:basedOn w:val="Zadanifontodlomka"/>
    <w:link w:val="Uvuenotijeloteksta"/>
    <w:uiPriority w:val="99"/>
    <w:semiHidden/>
    <w:locked/>
    <w:rPr>
      <w:rFonts w:cs="Times New Roman"/>
      <w:sz w:val="24"/>
      <w:szCs w:val="24"/>
    </w:rPr>
  </w:style>
  <w:style w:type="character" w:styleId="Hiperveza">
    <w:name w:val="Hyperlink"/>
    <w:basedOn w:val="Zadanifontodlomka"/>
    <w:uiPriority w:val="99"/>
    <w:rsid w:val="00A16DE8"/>
    <w:rPr>
      <w:rFonts w:cs="Times New Roman"/>
      <w:color w:val="0000FF"/>
      <w:u w:val="single"/>
    </w:rPr>
  </w:style>
  <w:style w:type="paragraph" w:styleId="Kartadokumenta">
    <w:name w:val="Document Map"/>
    <w:basedOn w:val="Normal"/>
    <w:link w:val="KartadokumentaChar"/>
    <w:uiPriority w:val="99"/>
    <w:semiHidden/>
    <w:rsid w:val="00510E1B"/>
    <w:pPr>
      <w:shd w:val="clear" w:color="auto" w:fill="000080"/>
    </w:pPr>
    <w:rPr>
      <w:rFonts w:ascii="Tahoma" w:hAnsi="Tahoma" w:cs="Tahoma"/>
      <w:sz w:val="20"/>
      <w:szCs w:val="20"/>
    </w:rPr>
  </w:style>
  <w:style w:type="character" w:customStyle="1" w:styleId="KartadokumentaChar">
    <w:name w:val="Karta dokumenta Char"/>
    <w:basedOn w:val="Zadanifontodlomka"/>
    <w:link w:val="Kartadokumenta"/>
    <w:uiPriority w:val="99"/>
    <w:semiHidden/>
    <w:locked/>
    <w:rPr>
      <w:rFonts w:cs="Times New Roman"/>
      <w:sz w:val="2"/>
    </w:rPr>
  </w:style>
  <w:style w:type="paragraph" w:styleId="Tekstbalonia">
    <w:name w:val="Balloon Text"/>
    <w:basedOn w:val="Normal"/>
    <w:link w:val="TekstbaloniaChar"/>
    <w:uiPriority w:val="99"/>
    <w:semiHidden/>
    <w:rsid w:val="00F82C57"/>
    <w:rPr>
      <w:rFonts w:ascii="Tahoma" w:hAnsi="Tahoma" w:cs="Tahoma"/>
      <w:sz w:val="16"/>
      <w:szCs w:val="16"/>
    </w:rPr>
  </w:style>
  <w:style w:type="character" w:customStyle="1" w:styleId="TekstbaloniaChar">
    <w:name w:val="Tekst balončića Char"/>
    <w:basedOn w:val="Zadanifontodlomka"/>
    <w:link w:val="Tekstbalonia"/>
    <w:uiPriority w:val="99"/>
    <w:semiHidden/>
    <w:locked/>
    <w:rPr>
      <w:rFonts w:cs="Times New Roman"/>
      <w:sz w:val="2"/>
    </w:rPr>
  </w:style>
  <w:style w:type="paragraph" w:styleId="Odlomakpopisa">
    <w:name w:val="List Paragraph"/>
    <w:basedOn w:val="Normal"/>
    <w:uiPriority w:val="99"/>
    <w:qFormat/>
    <w:rsid w:val="00EC252A"/>
    <w:pPr>
      <w:ind w:left="720"/>
      <w:contextualSpacing/>
    </w:pPr>
  </w:style>
  <w:style w:type="table" w:styleId="Reetkatablice">
    <w:name w:val="Table Grid"/>
    <w:basedOn w:val="Obinatablica"/>
    <w:uiPriority w:val="99"/>
    <w:rsid w:val="006A28D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Reetkatablice1">
    <w:name w:val="Rešetka tablice1"/>
    <w:uiPriority w:val="99"/>
    <w:rsid w:val="00D64C2A"/>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132774">
      <w:marLeft w:val="0"/>
      <w:marRight w:val="0"/>
      <w:marTop w:val="0"/>
      <w:marBottom w:val="0"/>
      <w:divBdr>
        <w:top w:val="none" w:sz="0" w:space="0" w:color="auto"/>
        <w:left w:val="none" w:sz="0" w:space="0" w:color="auto"/>
        <w:bottom w:val="none" w:sz="0" w:space="0" w:color="auto"/>
        <w:right w:val="none" w:sz="0" w:space="0" w:color="auto"/>
      </w:divBdr>
    </w:div>
    <w:div w:id="1577132775">
      <w:marLeft w:val="0"/>
      <w:marRight w:val="0"/>
      <w:marTop w:val="0"/>
      <w:marBottom w:val="0"/>
      <w:divBdr>
        <w:top w:val="none" w:sz="0" w:space="0" w:color="auto"/>
        <w:left w:val="none" w:sz="0" w:space="0" w:color="auto"/>
        <w:bottom w:val="none" w:sz="0" w:space="0" w:color="auto"/>
        <w:right w:val="none" w:sz="0" w:space="0" w:color="auto"/>
      </w:divBdr>
    </w:div>
    <w:div w:id="1577132776">
      <w:marLeft w:val="0"/>
      <w:marRight w:val="0"/>
      <w:marTop w:val="0"/>
      <w:marBottom w:val="0"/>
      <w:divBdr>
        <w:top w:val="none" w:sz="0" w:space="0" w:color="auto"/>
        <w:left w:val="none" w:sz="0" w:space="0" w:color="auto"/>
        <w:bottom w:val="none" w:sz="0" w:space="0" w:color="auto"/>
        <w:right w:val="none" w:sz="0" w:space="0" w:color="auto"/>
      </w:divBdr>
    </w:div>
    <w:div w:id="1577132777">
      <w:marLeft w:val="0"/>
      <w:marRight w:val="0"/>
      <w:marTop w:val="0"/>
      <w:marBottom w:val="0"/>
      <w:divBdr>
        <w:top w:val="none" w:sz="0" w:space="0" w:color="auto"/>
        <w:left w:val="none" w:sz="0" w:space="0" w:color="auto"/>
        <w:bottom w:val="none" w:sz="0" w:space="0" w:color="auto"/>
        <w:right w:val="none" w:sz="0" w:space="0" w:color="auto"/>
      </w:divBdr>
    </w:div>
    <w:div w:id="15771327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sd.h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3682</Words>
  <Characters>20992</Characters>
  <Application>Microsoft Office Word</Application>
  <DocSecurity>0</DocSecurity>
  <Lines>174</Lines>
  <Paragraphs>49</Paragraphs>
  <ScaleCrop>false</ScaleCrop>
  <HeadingPairs>
    <vt:vector size="2" baseType="variant">
      <vt:variant>
        <vt:lpstr>Naslov</vt:lpstr>
      </vt:variant>
      <vt:variant>
        <vt:i4>1</vt:i4>
      </vt:variant>
    </vt:vector>
  </HeadingPairs>
  <TitlesOfParts>
    <vt:vector size="1" baseType="lpstr">
      <vt:lpstr>«Halauk» d</vt:lpstr>
    </vt:vector>
  </TitlesOfParts>
  <Company>Bjelovarsko-bilogorska županija</Company>
  <LinksUpToDate>false</LinksUpToDate>
  <CharactersWithSpaces>24625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«Halauk» d</dc:title>
  <dc:creator>Ana Antolović</dc:creator>
  <cp:lastModifiedBy>Stjepan</cp:lastModifiedBy>
  <cp:revision>2</cp:revision>
  <cp:lastPrinted>2013-03-14T14:24:00Z</cp:lastPrinted>
  <dcterms:created xsi:type="dcterms:W3CDTF">2013-03-14T14:25:00Z</dcterms:created>
  <dcterms:modified xsi:type="dcterms:W3CDTF">2013-03-14T14:25:00Z</dcterms:modified>
</cp:coreProperties>
</file>